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B1" w:rsidRPr="00E04E8A" w:rsidRDefault="00060EEF" w:rsidP="008C6724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E04E8A">
        <w:rPr>
          <w:rFonts w:ascii="Times New Roman" w:hAnsi="Times New Roman" w:cs="Times New Roman"/>
          <w:sz w:val="28"/>
          <w:szCs w:val="28"/>
        </w:rPr>
        <w:t>Шалютин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 xml:space="preserve"> Борис Соломонович</w:t>
      </w:r>
    </w:p>
    <w:p w:rsidR="00060EEF" w:rsidRPr="00E04E8A" w:rsidRDefault="00060EEF" w:rsidP="008C6724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Курган, Государственный архив социально-</w:t>
      </w:r>
    </w:p>
    <w:p w:rsidR="00060EEF" w:rsidRPr="00E04E8A" w:rsidRDefault="00060EEF" w:rsidP="008C6724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политической истории Курганской области</w:t>
      </w:r>
    </w:p>
    <w:p w:rsidR="00865F6A" w:rsidRPr="00E04E8A" w:rsidRDefault="00865F6A" w:rsidP="008C6724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p w:rsidR="00F003F0" w:rsidRPr="00E04E8A" w:rsidRDefault="00653478" w:rsidP="008C6724">
      <w:pPr>
        <w:spacing w:after="0" w:line="21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E8A">
        <w:rPr>
          <w:rFonts w:ascii="Times New Roman" w:hAnsi="Times New Roman" w:cs="Times New Roman"/>
          <w:b/>
          <w:sz w:val="28"/>
          <w:szCs w:val="28"/>
        </w:rPr>
        <w:t xml:space="preserve">К правосудию </w:t>
      </w:r>
      <w:r w:rsidR="00554406" w:rsidRPr="00E04E8A">
        <w:rPr>
          <w:rFonts w:ascii="Times New Roman" w:hAnsi="Times New Roman" w:cs="Times New Roman"/>
          <w:b/>
          <w:sz w:val="28"/>
          <w:szCs w:val="28"/>
        </w:rPr>
        <w:t>в Нюрнберге.</w:t>
      </w:r>
    </w:p>
    <w:p w:rsidR="00060EEF" w:rsidRPr="00E04E8A" w:rsidRDefault="00554406" w:rsidP="008C6724">
      <w:pPr>
        <w:spacing w:after="0" w:line="21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E8A">
        <w:rPr>
          <w:rFonts w:ascii="Times New Roman" w:hAnsi="Times New Roman" w:cs="Times New Roman"/>
          <w:b/>
          <w:sz w:val="28"/>
          <w:szCs w:val="28"/>
        </w:rPr>
        <w:t xml:space="preserve">Развитие исторической памяти </w:t>
      </w:r>
      <w:r w:rsidR="00060EEF" w:rsidRPr="00E04E8A">
        <w:rPr>
          <w:rFonts w:ascii="Times New Roman" w:hAnsi="Times New Roman" w:cs="Times New Roman"/>
          <w:b/>
          <w:sz w:val="28"/>
          <w:szCs w:val="28"/>
        </w:rPr>
        <w:t>студентов-юристов</w:t>
      </w:r>
    </w:p>
    <w:p w:rsidR="00554406" w:rsidRPr="00E04E8A" w:rsidRDefault="00554406" w:rsidP="008C6724">
      <w:pPr>
        <w:spacing w:after="0" w:line="21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b/>
          <w:sz w:val="28"/>
          <w:szCs w:val="28"/>
        </w:rPr>
        <w:t>в курсе философии права</w:t>
      </w:r>
      <w:bookmarkEnd w:id="0"/>
      <w:r w:rsidR="00E04E8A">
        <w:rPr>
          <w:rStyle w:val="a5"/>
          <w:rFonts w:ascii="Times New Roman" w:hAnsi="Times New Roman" w:cs="Times New Roman"/>
          <w:b/>
          <w:sz w:val="28"/>
          <w:szCs w:val="28"/>
        </w:rPr>
        <w:footnoteReference w:id="1"/>
      </w:r>
      <w:r w:rsidRPr="00E04E8A">
        <w:rPr>
          <w:rFonts w:ascii="Times New Roman" w:hAnsi="Times New Roman" w:cs="Times New Roman"/>
          <w:b/>
          <w:sz w:val="28"/>
          <w:szCs w:val="28"/>
        </w:rPr>
        <w:t>.</w:t>
      </w:r>
    </w:p>
    <w:p w:rsidR="007D2CE2" w:rsidRPr="00E04E8A" w:rsidRDefault="007D2CE2" w:rsidP="008C6724">
      <w:pPr>
        <w:spacing w:after="0" w:line="21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77123" w:rsidRPr="00E04E8A" w:rsidRDefault="002530AA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В силу колоссального влияния идей на ход истории</w:t>
      </w:r>
      <w:r w:rsidR="005E7A99" w:rsidRPr="00E04E8A">
        <w:rPr>
          <w:rFonts w:ascii="Times New Roman" w:hAnsi="Times New Roman" w:cs="Times New Roman"/>
          <w:sz w:val="28"/>
          <w:szCs w:val="28"/>
        </w:rPr>
        <w:t xml:space="preserve"> рефлексия идеологической жизни </w:t>
      </w:r>
      <w:r w:rsidR="006A77B7" w:rsidRPr="00E04E8A">
        <w:rPr>
          <w:rFonts w:ascii="Times New Roman" w:hAnsi="Times New Roman" w:cs="Times New Roman"/>
          <w:sz w:val="28"/>
          <w:szCs w:val="28"/>
        </w:rPr>
        <w:t xml:space="preserve"> – </w:t>
      </w:r>
      <w:r w:rsidR="005E7A99" w:rsidRPr="00E04E8A">
        <w:rPr>
          <w:rFonts w:ascii="Times New Roman" w:hAnsi="Times New Roman" w:cs="Times New Roman"/>
          <w:sz w:val="28"/>
          <w:szCs w:val="28"/>
        </w:rPr>
        <w:t>одна из ключевых составляющих</w:t>
      </w:r>
      <w:r w:rsidR="006A77B7" w:rsidRPr="00E04E8A">
        <w:rPr>
          <w:rFonts w:ascii="Times New Roman" w:hAnsi="Times New Roman" w:cs="Times New Roman"/>
          <w:sz w:val="28"/>
          <w:szCs w:val="28"/>
        </w:rPr>
        <w:t xml:space="preserve"> развития исторической памяти.</w:t>
      </w:r>
      <w:r w:rsidR="005E7A99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6A77B7" w:rsidRPr="00E04E8A">
        <w:rPr>
          <w:rFonts w:ascii="Times New Roman" w:hAnsi="Times New Roman" w:cs="Times New Roman"/>
          <w:sz w:val="28"/>
          <w:szCs w:val="28"/>
        </w:rPr>
        <w:t>Крупные исторические события в значительной мере обусловлены идейной эволюцией</w:t>
      </w:r>
      <w:r w:rsidRPr="00E04E8A">
        <w:rPr>
          <w:rFonts w:ascii="Times New Roman" w:hAnsi="Times New Roman" w:cs="Times New Roman"/>
          <w:sz w:val="28"/>
          <w:szCs w:val="28"/>
        </w:rPr>
        <w:t xml:space="preserve"> и одновременно</w:t>
      </w:r>
      <w:r w:rsidR="006A77B7" w:rsidRPr="00E04E8A">
        <w:rPr>
          <w:rFonts w:ascii="Times New Roman" w:hAnsi="Times New Roman" w:cs="Times New Roman"/>
          <w:sz w:val="28"/>
          <w:szCs w:val="28"/>
        </w:rPr>
        <w:t xml:space="preserve"> оказывают на нее существенное влияние. </w:t>
      </w:r>
    </w:p>
    <w:p w:rsidR="009C38F3" w:rsidRPr="00E04E8A" w:rsidRDefault="00B77123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Вторая мировая война, важнейшей и решающей </w:t>
      </w:r>
      <w:r w:rsidR="009C38F3" w:rsidRPr="00E04E8A">
        <w:rPr>
          <w:rFonts w:ascii="Times New Roman" w:hAnsi="Times New Roman" w:cs="Times New Roman"/>
          <w:sz w:val="28"/>
          <w:szCs w:val="28"/>
        </w:rPr>
        <w:t>частью</w:t>
      </w:r>
      <w:r w:rsidRPr="00E04E8A">
        <w:rPr>
          <w:rFonts w:ascii="Times New Roman" w:hAnsi="Times New Roman" w:cs="Times New Roman"/>
          <w:sz w:val="28"/>
          <w:szCs w:val="28"/>
        </w:rPr>
        <w:t xml:space="preserve"> которой была Великая Отечественная,  </w:t>
      </w:r>
      <w:r w:rsidR="00F003F0" w:rsidRPr="00E04E8A">
        <w:rPr>
          <w:rFonts w:ascii="Times New Roman" w:hAnsi="Times New Roman" w:cs="Times New Roman"/>
          <w:sz w:val="28"/>
          <w:szCs w:val="28"/>
        </w:rPr>
        <w:t xml:space="preserve">привела к существенному возрастанию </w:t>
      </w:r>
      <w:r w:rsidRPr="00E04E8A">
        <w:rPr>
          <w:rFonts w:ascii="Times New Roman" w:hAnsi="Times New Roman" w:cs="Times New Roman"/>
          <w:sz w:val="28"/>
          <w:szCs w:val="28"/>
        </w:rPr>
        <w:t>роли права в жизни человечества</w:t>
      </w:r>
      <w:r w:rsidR="00293C03" w:rsidRPr="00E04E8A">
        <w:rPr>
          <w:rFonts w:ascii="Times New Roman" w:hAnsi="Times New Roman" w:cs="Times New Roman"/>
          <w:sz w:val="28"/>
          <w:szCs w:val="28"/>
        </w:rPr>
        <w:t>.</w:t>
      </w:r>
      <w:r w:rsidR="009C38F3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293C03" w:rsidRPr="00E04E8A">
        <w:rPr>
          <w:rFonts w:ascii="Times New Roman" w:hAnsi="Times New Roman" w:cs="Times New Roman"/>
          <w:sz w:val="28"/>
          <w:szCs w:val="28"/>
        </w:rPr>
        <w:t xml:space="preserve">Неотъемлемой </w:t>
      </w:r>
      <w:r w:rsidR="00BE1A39" w:rsidRPr="00E04E8A">
        <w:rPr>
          <w:rFonts w:ascii="Times New Roman" w:hAnsi="Times New Roman" w:cs="Times New Roman"/>
          <w:sz w:val="28"/>
          <w:szCs w:val="28"/>
        </w:rPr>
        <w:t xml:space="preserve">стороной </w:t>
      </w:r>
      <w:r w:rsidR="00293C03" w:rsidRPr="00E04E8A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9C38F3" w:rsidRPr="00E04E8A">
        <w:rPr>
          <w:rFonts w:ascii="Times New Roman" w:hAnsi="Times New Roman" w:cs="Times New Roman"/>
          <w:sz w:val="28"/>
          <w:szCs w:val="28"/>
        </w:rPr>
        <w:t xml:space="preserve">было </w:t>
      </w:r>
      <w:r w:rsidR="00BE1A39" w:rsidRPr="00E04E8A">
        <w:rPr>
          <w:rFonts w:ascii="Times New Roman" w:hAnsi="Times New Roman" w:cs="Times New Roman"/>
          <w:sz w:val="28"/>
          <w:szCs w:val="28"/>
        </w:rPr>
        <w:t>концептуальное переосмысление</w:t>
      </w:r>
      <w:r w:rsidR="00293C03" w:rsidRPr="00E04E8A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E1A39" w:rsidRPr="00E04E8A">
        <w:rPr>
          <w:rFonts w:ascii="Times New Roman" w:hAnsi="Times New Roman" w:cs="Times New Roman"/>
          <w:sz w:val="28"/>
          <w:szCs w:val="28"/>
        </w:rPr>
        <w:t>, в значительной мере происходившее в ходе подготовки и проведения</w:t>
      </w:r>
      <w:r w:rsidR="009C38F3" w:rsidRPr="00E04E8A">
        <w:rPr>
          <w:rFonts w:ascii="Times New Roman" w:hAnsi="Times New Roman" w:cs="Times New Roman"/>
          <w:sz w:val="28"/>
          <w:szCs w:val="28"/>
        </w:rPr>
        <w:t xml:space="preserve"> Ме</w:t>
      </w:r>
      <w:r w:rsidR="00BE1A39" w:rsidRPr="00E04E8A">
        <w:rPr>
          <w:rFonts w:ascii="Times New Roman" w:hAnsi="Times New Roman" w:cs="Times New Roman"/>
          <w:sz w:val="28"/>
          <w:szCs w:val="28"/>
        </w:rPr>
        <w:t>ждународного военного трибунала</w:t>
      </w:r>
      <w:r w:rsidR="00FB2E8F" w:rsidRPr="00E04E8A">
        <w:rPr>
          <w:rFonts w:ascii="Times New Roman" w:hAnsi="Times New Roman" w:cs="Times New Roman"/>
          <w:sz w:val="28"/>
          <w:szCs w:val="28"/>
        </w:rPr>
        <w:t xml:space="preserve"> (МВТ)</w:t>
      </w:r>
      <w:r w:rsidR="00BE1A39" w:rsidRPr="00E04E8A">
        <w:rPr>
          <w:rFonts w:ascii="Times New Roman" w:hAnsi="Times New Roman" w:cs="Times New Roman"/>
          <w:sz w:val="28"/>
          <w:szCs w:val="28"/>
        </w:rPr>
        <w:t xml:space="preserve"> над </w:t>
      </w:r>
      <w:r w:rsidR="002530AA" w:rsidRPr="00E04E8A">
        <w:rPr>
          <w:rFonts w:ascii="Times New Roman" w:hAnsi="Times New Roman" w:cs="Times New Roman"/>
          <w:sz w:val="28"/>
          <w:szCs w:val="28"/>
        </w:rPr>
        <w:t>главарями</w:t>
      </w:r>
      <w:r w:rsidR="00FB2E8F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BE1A39" w:rsidRPr="00E04E8A">
        <w:rPr>
          <w:rFonts w:ascii="Times New Roman" w:hAnsi="Times New Roman" w:cs="Times New Roman"/>
          <w:sz w:val="28"/>
          <w:szCs w:val="28"/>
        </w:rPr>
        <w:t>нацистск</w:t>
      </w:r>
      <w:r w:rsidR="00FB2E8F" w:rsidRPr="00E04E8A">
        <w:rPr>
          <w:rFonts w:ascii="Times New Roman" w:hAnsi="Times New Roman" w:cs="Times New Roman"/>
          <w:sz w:val="28"/>
          <w:szCs w:val="28"/>
        </w:rPr>
        <w:t>ой Германии.</w:t>
      </w:r>
      <w:r w:rsidR="007F4DB5" w:rsidRPr="00E04E8A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AB237F" w:rsidRPr="00E04E8A">
        <w:rPr>
          <w:rFonts w:ascii="Times New Roman" w:hAnsi="Times New Roman" w:cs="Times New Roman"/>
          <w:sz w:val="28"/>
          <w:szCs w:val="28"/>
        </w:rPr>
        <w:t xml:space="preserve">в курсе философии права связанных с МВТ </w:t>
      </w:r>
      <w:r w:rsidR="007F4DB5" w:rsidRPr="00E04E8A">
        <w:rPr>
          <w:rFonts w:ascii="Times New Roman" w:hAnsi="Times New Roman" w:cs="Times New Roman"/>
          <w:sz w:val="28"/>
          <w:szCs w:val="28"/>
        </w:rPr>
        <w:t xml:space="preserve">концептуальных новаций требует ознакомления с историческим контекстом, позволяющего решать также задачи </w:t>
      </w:r>
      <w:r w:rsidR="00AB237F" w:rsidRPr="00E04E8A">
        <w:rPr>
          <w:rFonts w:ascii="Times New Roman" w:hAnsi="Times New Roman" w:cs="Times New Roman"/>
          <w:sz w:val="28"/>
          <w:szCs w:val="28"/>
        </w:rPr>
        <w:t>патриотического</w:t>
      </w:r>
      <w:r w:rsidR="003D7F6C" w:rsidRPr="00E04E8A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7F4DB5" w:rsidRPr="00E04E8A">
        <w:rPr>
          <w:rFonts w:ascii="Times New Roman" w:hAnsi="Times New Roman" w:cs="Times New Roman"/>
          <w:sz w:val="28"/>
          <w:szCs w:val="28"/>
        </w:rPr>
        <w:t>.</w:t>
      </w:r>
      <w:r w:rsidR="00E4069D" w:rsidRPr="00E04E8A">
        <w:rPr>
          <w:rFonts w:ascii="Times New Roman" w:hAnsi="Times New Roman" w:cs="Times New Roman"/>
          <w:sz w:val="28"/>
          <w:szCs w:val="28"/>
        </w:rPr>
        <w:t xml:space="preserve"> В статье представлены </w:t>
      </w:r>
      <w:r w:rsidR="00AB237F" w:rsidRPr="00E04E8A">
        <w:rPr>
          <w:rFonts w:ascii="Times New Roman" w:hAnsi="Times New Roman" w:cs="Times New Roman"/>
          <w:sz w:val="28"/>
          <w:szCs w:val="28"/>
        </w:rPr>
        <w:t xml:space="preserve">под этим углом зрения </w:t>
      </w:r>
      <w:r w:rsidR="00E4069D" w:rsidRPr="00E04E8A">
        <w:rPr>
          <w:rFonts w:ascii="Times New Roman" w:hAnsi="Times New Roman" w:cs="Times New Roman"/>
          <w:sz w:val="28"/>
          <w:szCs w:val="28"/>
        </w:rPr>
        <w:t xml:space="preserve">некоторые составляющие опыта преподавания темы </w:t>
      </w:r>
      <w:r w:rsidR="00424592" w:rsidRPr="00E04E8A">
        <w:rPr>
          <w:rFonts w:ascii="Times New Roman" w:hAnsi="Times New Roman" w:cs="Times New Roman"/>
          <w:sz w:val="28"/>
          <w:szCs w:val="28"/>
        </w:rPr>
        <w:t xml:space="preserve">«Столкновение позитивизма и </w:t>
      </w:r>
      <w:proofErr w:type="spellStart"/>
      <w:r w:rsidR="00424592" w:rsidRPr="00E04E8A">
        <w:rPr>
          <w:rFonts w:ascii="Times New Roman" w:hAnsi="Times New Roman" w:cs="Times New Roman"/>
          <w:sz w:val="28"/>
          <w:szCs w:val="28"/>
        </w:rPr>
        <w:t>юснатурализма</w:t>
      </w:r>
      <w:proofErr w:type="spellEnd"/>
      <w:r w:rsidR="00424592" w:rsidRPr="00E04E8A">
        <w:rPr>
          <w:rFonts w:ascii="Times New Roman" w:hAnsi="Times New Roman" w:cs="Times New Roman"/>
          <w:sz w:val="28"/>
          <w:szCs w:val="28"/>
        </w:rPr>
        <w:t xml:space="preserve"> по окончании Второй мировой войны».</w:t>
      </w:r>
    </w:p>
    <w:p w:rsidR="00675203" w:rsidRPr="00E04E8A" w:rsidRDefault="00814AC7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color w:val="201C14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Изложение темы начинается с рассказа о попытке привлечения к уголовной ответственности за нарушения международного права, совершенные во </w:t>
      </w:r>
      <w:r w:rsidR="003C18C8" w:rsidRPr="00E04E8A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E04E8A">
        <w:rPr>
          <w:rFonts w:ascii="Times New Roman" w:hAnsi="Times New Roman" w:cs="Times New Roman"/>
          <w:sz w:val="28"/>
          <w:szCs w:val="28"/>
        </w:rPr>
        <w:t>Первой мировой войны</w:t>
      </w:r>
      <w:r w:rsidR="0093699F" w:rsidRPr="00E04E8A">
        <w:rPr>
          <w:rFonts w:ascii="Times New Roman" w:hAnsi="Times New Roman" w:cs="Times New Roman"/>
          <w:sz w:val="28"/>
          <w:szCs w:val="28"/>
        </w:rPr>
        <w:t>,</w:t>
      </w:r>
      <w:r w:rsidRPr="00E04E8A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C18C8" w:rsidRPr="00E04E8A">
        <w:rPr>
          <w:rFonts w:ascii="Times New Roman" w:hAnsi="Times New Roman" w:cs="Times New Roman"/>
          <w:sz w:val="28"/>
          <w:szCs w:val="28"/>
        </w:rPr>
        <w:t>статьям 227-230 Версальского мирного договора, которая кончилась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 тем, что</w:t>
      </w:r>
      <w:r w:rsidR="003C18C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объявленный </w:t>
      </w:r>
      <w:r w:rsidR="003C18C8" w:rsidRPr="00E04E8A">
        <w:rPr>
          <w:rFonts w:ascii="Times New Roman" w:hAnsi="Times New Roman" w:cs="Times New Roman"/>
          <w:sz w:val="28"/>
          <w:szCs w:val="28"/>
        </w:rPr>
        <w:t>военны</w:t>
      </w:r>
      <w:r w:rsidR="00BD252B" w:rsidRPr="00E04E8A">
        <w:rPr>
          <w:rFonts w:ascii="Times New Roman" w:hAnsi="Times New Roman" w:cs="Times New Roman"/>
          <w:sz w:val="28"/>
          <w:szCs w:val="28"/>
        </w:rPr>
        <w:t>м преступником кайзер Вильгельм</w:t>
      </w:r>
      <w:r w:rsidR="003C18C8" w:rsidRPr="00E04E8A">
        <w:rPr>
          <w:rFonts w:ascii="Times New Roman" w:hAnsi="Times New Roman" w:cs="Times New Roman"/>
          <w:sz w:val="28"/>
          <w:szCs w:val="28"/>
        </w:rPr>
        <w:t xml:space="preserve"> II укрылся в Нидерландах, 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а </w:t>
      </w:r>
      <w:r w:rsidR="003C18C8" w:rsidRPr="00E04E8A">
        <w:rPr>
          <w:rFonts w:ascii="Times New Roman" w:hAnsi="Times New Roman" w:cs="Times New Roman"/>
          <w:sz w:val="28"/>
          <w:szCs w:val="28"/>
        </w:rPr>
        <w:t xml:space="preserve">осуждены были только несколько низших 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военных </w:t>
      </w:r>
      <w:r w:rsidR="003C18C8" w:rsidRPr="00E04E8A">
        <w:rPr>
          <w:rFonts w:ascii="Times New Roman" w:hAnsi="Times New Roman" w:cs="Times New Roman"/>
          <w:sz w:val="28"/>
          <w:szCs w:val="28"/>
        </w:rPr>
        <w:t xml:space="preserve">чинов. 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Как впоследствии написал один из самых важных в истории МВТ людей выдающийся советский юрист Арон </w:t>
      </w:r>
      <w:proofErr w:type="spellStart"/>
      <w:r w:rsidR="003D10F0" w:rsidRPr="00E04E8A">
        <w:rPr>
          <w:rFonts w:ascii="Times New Roman" w:hAnsi="Times New Roman" w:cs="Times New Roman"/>
          <w:sz w:val="28"/>
          <w:szCs w:val="28"/>
        </w:rPr>
        <w:t>Трайнин</w:t>
      </w:r>
      <w:proofErr w:type="spellEnd"/>
      <w:r w:rsidR="003D10F0" w:rsidRPr="00E04E8A">
        <w:rPr>
          <w:rFonts w:ascii="Times New Roman" w:hAnsi="Times New Roman" w:cs="Times New Roman"/>
          <w:sz w:val="28"/>
          <w:szCs w:val="28"/>
        </w:rPr>
        <w:t xml:space="preserve">, «на деле никакой уголовной ответственности действительные виновники войны и военно-уголовные преступники не понесли, да и вопрос этот, как видно из его истории, </w:t>
      </w:r>
      <w:proofErr w:type="spellStart"/>
      <w:r w:rsidR="003D10F0" w:rsidRPr="00E04E8A">
        <w:rPr>
          <w:rFonts w:ascii="Times New Roman" w:hAnsi="Times New Roman" w:cs="Times New Roman"/>
          <w:sz w:val="28"/>
          <w:szCs w:val="28"/>
        </w:rPr>
        <w:t>по-серьезному</w:t>
      </w:r>
      <w:proofErr w:type="spellEnd"/>
      <w:r w:rsidR="003D10F0" w:rsidRPr="00E04E8A">
        <w:rPr>
          <w:rFonts w:ascii="Times New Roman" w:hAnsi="Times New Roman" w:cs="Times New Roman"/>
          <w:sz w:val="28"/>
          <w:szCs w:val="28"/>
        </w:rPr>
        <w:t xml:space="preserve"> в первую мировую войну не ставился»</w:t>
      </w:r>
      <w:r w:rsidR="00A22B07" w:rsidRPr="00E04E8A">
        <w:rPr>
          <w:rFonts w:ascii="Times New Roman" w:hAnsi="Times New Roman" w:cs="Times New Roman"/>
          <w:sz w:val="28"/>
          <w:szCs w:val="28"/>
        </w:rPr>
        <w:t xml:space="preserve"> [</w:t>
      </w:r>
      <w:r w:rsidR="00C874E8" w:rsidRPr="00E04E8A">
        <w:rPr>
          <w:rFonts w:ascii="Times New Roman" w:hAnsi="Times New Roman" w:cs="Times New Roman"/>
          <w:sz w:val="28"/>
          <w:szCs w:val="28"/>
        </w:rPr>
        <w:t>5</w:t>
      </w:r>
      <w:r w:rsidR="00A22B07" w:rsidRPr="00E04E8A">
        <w:rPr>
          <w:rFonts w:ascii="Times New Roman" w:hAnsi="Times New Roman" w:cs="Times New Roman"/>
          <w:sz w:val="28"/>
          <w:szCs w:val="28"/>
        </w:rPr>
        <w:t>,</w:t>
      </w:r>
      <w:r w:rsidR="00C874E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A22B07" w:rsidRPr="00E04E8A">
        <w:rPr>
          <w:rFonts w:ascii="Times New Roman" w:hAnsi="Times New Roman" w:cs="Times New Roman"/>
          <w:sz w:val="28"/>
          <w:szCs w:val="28"/>
        </w:rPr>
        <w:t>с. 20-21]</w:t>
      </w:r>
      <w:r w:rsidR="003D10F0" w:rsidRPr="00E04E8A">
        <w:rPr>
          <w:rFonts w:ascii="Times New Roman" w:hAnsi="Times New Roman" w:cs="Times New Roman"/>
          <w:sz w:val="28"/>
          <w:szCs w:val="28"/>
        </w:rPr>
        <w:t>. Современники это восприняли как судебный фарс</w:t>
      </w:r>
      <w:r w:rsidR="00BD252B" w:rsidRPr="00E04E8A">
        <w:rPr>
          <w:rFonts w:ascii="Times New Roman" w:hAnsi="Times New Roman" w:cs="Times New Roman"/>
          <w:sz w:val="28"/>
          <w:szCs w:val="28"/>
        </w:rPr>
        <w:t xml:space="preserve">. Призрак </w:t>
      </w:r>
      <w:r w:rsidR="003D10F0" w:rsidRPr="00E04E8A">
        <w:rPr>
          <w:rFonts w:ascii="Times New Roman" w:hAnsi="Times New Roman" w:cs="Times New Roman"/>
          <w:sz w:val="28"/>
          <w:szCs w:val="28"/>
        </w:rPr>
        <w:t>скандальн</w:t>
      </w:r>
      <w:r w:rsidR="00BD252B" w:rsidRPr="00E04E8A">
        <w:rPr>
          <w:rFonts w:ascii="Times New Roman" w:hAnsi="Times New Roman" w:cs="Times New Roman"/>
          <w:sz w:val="28"/>
          <w:szCs w:val="28"/>
        </w:rPr>
        <w:t>ого</w:t>
      </w:r>
      <w:r w:rsidR="003D10F0" w:rsidRPr="00E04E8A">
        <w:rPr>
          <w:rFonts w:ascii="Times New Roman" w:hAnsi="Times New Roman" w:cs="Times New Roman"/>
          <w:sz w:val="28"/>
          <w:szCs w:val="28"/>
        </w:rPr>
        <w:t xml:space="preserve"> провал</w:t>
      </w:r>
      <w:r w:rsidR="00BD252B" w:rsidRPr="00E04E8A">
        <w:rPr>
          <w:rFonts w:ascii="Times New Roman" w:hAnsi="Times New Roman" w:cs="Times New Roman"/>
          <w:sz w:val="28"/>
          <w:szCs w:val="28"/>
        </w:rPr>
        <w:t>а</w:t>
      </w:r>
      <w:r w:rsidR="00675203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BD252B" w:rsidRPr="00E04E8A">
        <w:rPr>
          <w:rFonts w:ascii="Times New Roman" w:hAnsi="Times New Roman" w:cs="Times New Roman"/>
          <w:sz w:val="28"/>
          <w:szCs w:val="28"/>
        </w:rPr>
        <w:t xml:space="preserve">пугал союзников </w:t>
      </w:r>
      <w:r w:rsidR="00675203" w:rsidRPr="00E04E8A">
        <w:rPr>
          <w:rFonts w:ascii="Times New Roman" w:hAnsi="Times New Roman" w:cs="Times New Roman"/>
          <w:sz w:val="28"/>
          <w:szCs w:val="28"/>
        </w:rPr>
        <w:t xml:space="preserve">во время Второй мировой, особенно англичан, до конца сопротивлявшихся идее суда над главными нацистами. Как выразился британский дипломат </w:t>
      </w:r>
      <w:proofErr w:type="spellStart"/>
      <w:r w:rsidR="00675203" w:rsidRPr="00E04E8A">
        <w:rPr>
          <w:rFonts w:ascii="Times New Roman" w:hAnsi="Times New Roman" w:cs="Times New Roman"/>
          <w:sz w:val="28"/>
          <w:szCs w:val="28"/>
        </w:rPr>
        <w:t>Орм</w:t>
      </w:r>
      <w:proofErr w:type="spellEnd"/>
      <w:r w:rsidR="00675203" w:rsidRPr="00E04E8A">
        <w:rPr>
          <w:rFonts w:ascii="Times New Roman" w:hAnsi="Times New Roman" w:cs="Times New Roman"/>
          <w:sz w:val="28"/>
          <w:szCs w:val="28"/>
        </w:rPr>
        <w:t xml:space="preserve"> Сарджент</w:t>
      </w:r>
      <w:r w:rsidR="00BD252B" w:rsidRPr="00E04E8A">
        <w:rPr>
          <w:rFonts w:ascii="Times New Roman" w:hAnsi="Times New Roman" w:cs="Times New Roman"/>
          <w:sz w:val="28"/>
          <w:szCs w:val="28"/>
        </w:rPr>
        <w:t>,</w:t>
      </w:r>
      <w:r w:rsidR="00675203" w:rsidRPr="00E04E8A">
        <w:rPr>
          <w:rFonts w:ascii="Times New Roman" w:hAnsi="Times New Roman" w:cs="Times New Roman"/>
          <w:sz w:val="28"/>
          <w:szCs w:val="28"/>
        </w:rPr>
        <w:t xml:space="preserve"> «</w:t>
      </w:r>
      <w:r w:rsidR="00675203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чтобы взять на себя обязательство судить военных преступников... после нашего опыта прошлой войны м</w:t>
      </w:r>
      <w:r w:rsid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ери</w:t>
      </w:r>
      <w:r w:rsidR="00675203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, конечно, не будем настолько глупы, чтобы попытаться повторить такой курс снова»</w:t>
      </w:r>
      <w:r w:rsidR="00A22B07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 </w:t>
      </w:r>
      <w:r w:rsidR="005B0B92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[14</w:t>
      </w:r>
      <w:r w:rsidR="00A22B07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]</w:t>
      </w:r>
      <w:r w:rsidR="00675203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.</w:t>
      </w:r>
    </w:p>
    <w:p w:rsidR="00C60E48" w:rsidRPr="00E04E8A" w:rsidRDefault="00C60E48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color w:val="201C14"/>
          <w:sz w:val="28"/>
          <w:szCs w:val="28"/>
        </w:rPr>
      </w:pPr>
      <w:r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Следующий блок посвящен перипетиям идеи проведения суда над главными нацистами в период от начала Второй мировой войны до </w:t>
      </w:r>
      <w:r w:rsidR="005B0B92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12</w:t>
      </w:r>
      <w:r w:rsidR="00F757C6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 </w:t>
      </w:r>
      <w:r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апреля </w:t>
      </w:r>
      <w:r w:rsidR="00566298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1945 года. </w:t>
      </w:r>
      <w:proofErr w:type="spellStart"/>
      <w:r w:rsidR="00566298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Реферативно</w:t>
      </w:r>
      <w:proofErr w:type="spellEnd"/>
      <w:r w:rsidR="00566298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 это изложение выглядит следующим образом.</w:t>
      </w:r>
    </w:p>
    <w:p w:rsidR="00F738CC" w:rsidRPr="00E04E8A" w:rsidRDefault="000C6FEE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Вопрос </w:t>
      </w:r>
      <w:r w:rsidR="00CE3CC5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о юридическом наказании </w:t>
      </w:r>
      <w:r w:rsidR="00BD252B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нацистских</w:t>
      </w:r>
      <w:r w:rsidR="00CE3CC5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 преступников был поднят в 1940 году польским правительством в изгнании</w:t>
      </w:r>
      <w:r w:rsidR="00BD252B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, подготовивши</w:t>
      </w:r>
      <w:r w:rsidR="00CE3CC5"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м проект совместной англо-французско-польской декларации, провозглашавший </w:t>
      </w:r>
      <w:r w:rsidR="00CE3CC5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«право </w:t>
      </w:r>
      <w:r w:rsidR="00CE3CC5" w:rsidRPr="00E04E8A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преследовать и наказывать по всей строгости закона</w:t>
      </w:r>
      <w:r w:rsidR="00CE3CC5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93715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[курсив здесь и далее </w:t>
      </w:r>
      <w:r w:rsidR="00093715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мой – Б.Ш.] </w:t>
      </w:r>
      <w:r w:rsidR="00CE3CC5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>лиц немецкой национальности, виновных в совершении действий, явно противоречащих законам и обычаям войны»</w:t>
      </w:r>
      <w:r w:rsidR="00C04E9F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[</w:t>
      </w:r>
      <w:r w:rsidR="00F93F86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>13</w:t>
      </w:r>
      <w:r w:rsidR="00C04E9F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="00C04E9F" w:rsidRPr="00E04E8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</w:t>
      </w:r>
      <w:r w:rsidR="00C04E9F"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>. 251]</w:t>
      </w:r>
      <w:r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proofErr w:type="gramEnd"/>
      <w:r w:rsidRPr="00E04E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Тогда Британия заблокировала эту позицию. Но именно Черчилль </w:t>
      </w:r>
      <w:r w:rsidRPr="00E04E8A">
        <w:rPr>
          <w:rFonts w:ascii="Times New Roman" w:hAnsi="Times New Roman" w:cs="Times New Roman"/>
          <w:sz w:val="28"/>
          <w:szCs w:val="28"/>
        </w:rPr>
        <w:t xml:space="preserve">22 июня 1941 года впервые публично сформулировал идею </w:t>
      </w:r>
      <w:r w:rsidR="00316F09" w:rsidRPr="00E04E8A">
        <w:rPr>
          <w:rFonts w:ascii="Times New Roman" w:hAnsi="Times New Roman" w:cs="Times New Roman"/>
          <w:sz w:val="28"/>
          <w:szCs w:val="28"/>
        </w:rPr>
        <w:t>послевоенного суда, заявив сразу после нападения Германии на СССР, что все союзники Гитлера «</w:t>
      </w:r>
      <w:r w:rsidR="007A671E" w:rsidRPr="00E04E8A">
        <w:rPr>
          <w:rFonts w:ascii="Times New Roman" w:hAnsi="Times New Roman" w:cs="Times New Roman"/>
          <w:sz w:val="28"/>
          <w:szCs w:val="28"/>
        </w:rPr>
        <w:t xml:space="preserve">как и сами нацистские главари, </w:t>
      </w:r>
      <w:r w:rsidR="00316F09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их не устранят их же сограждане, избавив нас от хлопот, будут немедленно после нашей победы переданы </w:t>
      </w:r>
      <w:r w:rsidR="007A671E" w:rsidRPr="00E04E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правосудию трибуналов Союзников</w:t>
      </w:r>
      <w:r w:rsidR="00316F09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911DD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CD6D7A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9911DD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316F09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5461" w:rsidRPr="00E04E8A" w:rsidRDefault="00F738CC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13 января 1942 года в Лондоне  правительства в изгнании Бельгии, Чехословакии, Нидерландов, Греции, Люксембурга, Норвегии, Польши и Югославии, а также Национальны</w:t>
      </w:r>
      <w:r w:rsidR="00613C2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й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комитет Свободной Франции </w:t>
      </w:r>
      <w:r w:rsidR="0040028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приняли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Сент-Дже</w:t>
      </w:r>
      <w:r w:rsidR="0040028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ймсскую</w:t>
      </w:r>
      <w:proofErr w:type="spellEnd"/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40028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Декларацию 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«Наказание за военные преступления», </w:t>
      </w:r>
      <w:r w:rsidR="0040028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которой объявили «</w:t>
      </w:r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 xml:space="preserve">одной из своих основных целей войны </w:t>
      </w:r>
      <w:r w:rsidR="00400286" w:rsidRPr="00E04E8A">
        <w:rPr>
          <w:rFonts w:ascii="Times New Roman" w:hAnsi="Times New Roman" w:cs="Times New Roman"/>
          <w:b/>
          <w:i/>
          <w:color w:val="333333"/>
          <w:sz w:val="28"/>
          <w:szCs w:val="28"/>
        </w:rPr>
        <w:t>наказание, путем организованного правосудия</w:t>
      </w:r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 xml:space="preserve">, тех, кто виновен и ответственен за эти преступления, независимо от того, совершены ли последние </w:t>
      </w:r>
      <w:proofErr w:type="gramStart"/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>по</w:t>
      </w:r>
      <w:proofErr w:type="gramEnd"/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>их</w:t>
      </w:r>
      <w:proofErr w:type="gramEnd"/>
      <w:r w:rsidR="00400286" w:rsidRPr="00E04E8A">
        <w:rPr>
          <w:rFonts w:ascii="Times New Roman" w:hAnsi="Times New Roman" w:cs="Times New Roman"/>
          <w:color w:val="333333"/>
          <w:sz w:val="28"/>
          <w:szCs w:val="28"/>
        </w:rPr>
        <w:t xml:space="preserve"> приказу, ими лично или при их соучастии в любой форме</w:t>
      </w:r>
      <w:r w:rsidR="0076465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[</w:t>
      </w:r>
      <w:r w:rsidR="0062023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20</w:t>
      </w:r>
      <w:r w:rsidR="0076465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</w:t>
      </w:r>
      <w:r w:rsidR="00400286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».</w:t>
      </w:r>
      <w:r w:rsidR="00BB72F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Нараставшая информация о зверствах нацистов на оккупированных территориях побудила эти же правительства </w:t>
      </w:r>
      <w:r w:rsidR="00BD252B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обратиться </w:t>
      </w:r>
      <w:r w:rsidR="00BB72F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23 июля к правительствам СССР, США и Великобритании с нотой, содержащей </w:t>
      </w:r>
      <w:r w:rsidR="00CD546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«сведения о зверских преступлениях оккупантов»</w:t>
      </w:r>
      <w:r w:rsidR="008A2852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[</w:t>
      </w:r>
      <w:r w:rsidR="0062023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1</w:t>
      </w:r>
      <w:r w:rsidR="008A2852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</w:t>
      </w:r>
      <w:r w:rsidR="00CD546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</w:t>
      </w:r>
      <w:r w:rsidR="00BB72F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призыв еще раз предупредить немцев об ответственности за </w:t>
      </w:r>
      <w:r w:rsidR="00CD546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их </w:t>
      </w:r>
      <w:r w:rsidR="00BB72F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злодеяния</w:t>
      </w:r>
      <w:r w:rsidR="00CD546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BB72F9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CE0F5F" w:rsidRPr="00E04E8A" w:rsidRDefault="00CE0F5F" w:rsidP="008E4D01">
      <w:pPr>
        <w:spacing w:after="0" w:line="216" w:lineRule="auto"/>
        <w:ind w:firstLine="284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Рузвельт в своем ответе 21 </w:t>
      </w:r>
      <w:r w:rsidR="00964527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августа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провозгласил, что после победы целью правительств США и союзников станет суд над военными преступниками «в тех самых странах, которые они сейчас</w:t>
      </w:r>
      <w:r w:rsidR="008E4D0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угнетают [17]. </w:t>
      </w:r>
      <w:r w:rsidR="008E4D0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8 </w:t>
      </w:r>
      <w:r w:rsidR="008E4D0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сентября </w:t>
      </w:r>
      <w:r w:rsidR="00504500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Черчилль солидаризировался с декларацией Ф. Рузвельта. В начале октября президент </w:t>
      </w:r>
      <w:r w:rsidR="00BC10EF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США в продолжение своего ответа</w:t>
      </w:r>
      <w:r w:rsidR="00504500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заявил об отсутствии планов «прибегать к массовым репрессиям. Мы намерены, чтобы справедливое и надежное наказание постигло главарей, ответственных за организованное убийство тысяч невинных людей и совершение злодеяний, нарушающих все догматы христианской</w:t>
      </w:r>
      <w:r w:rsidR="008E4D01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веры [18,] 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а также добавил пункт о выдаче военных преступников Объединенным Нациям.  </w:t>
      </w:r>
    </w:p>
    <w:p w:rsidR="00BC10EF" w:rsidRPr="00E04E8A" w:rsidRDefault="00BC10EF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Советский ответ </w:t>
      </w:r>
      <w:r w:rsidR="00480507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последовал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14</w:t>
      </w:r>
      <w:r w:rsidR="00480507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октября.</w:t>
      </w:r>
      <w:r w:rsidR="009A1443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A83868"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нем, в частности, говорилось: «</w:t>
      </w:r>
      <w:r w:rsidR="00A83868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  <w:r w:rsidR="00A83868" w:rsidRPr="00E04E8A">
        <w:rPr>
          <w:rFonts w:ascii="Times New Roman" w:hAnsi="Times New Roman" w:cs="Times New Roman"/>
          <w:sz w:val="28"/>
          <w:szCs w:val="28"/>
        </w:rPr>
        <w:t xml:space="preserve">Советское Правительство </w:t>
      </w:r>
      <w:r w:rsidR="00A83868" w:rsidRPr="00E04E8A">
        <w:rPr>
          <w:rFonts w:ascii="Times New Roman" w:hAnsi="Times New Roman" w:cs="Times New Roman"/>
          <w:b/>
          <w:i/>
          <w:sz w:val="28"/>
          <w:szCs w:val="28"/>
        </w:rPr>
        <w:t>одобряет и разделяет</w:t>
      </w:r>
      <w:r w:rsidR="00A83868" w:rsidRPr="00E04E8A">
        <w:rPr>
          <w:rFonts w:ascii="Times New Roman" w:hAnsi="Times New Roman" w:cs="Times New Roman"/>
          <w:sz w:val="28"/>
          <w:szCs w:val="28"/>
        </w:rPr>
        <w:t xml:space="preserve"> выраженное в полученной им коллективной ноте 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[конец с. 88]</w:t>
      </w:r>
      <w:r w:rsidR="00B05673" w:rsidRPr="00B05673">
        <w:rPr>
          <w:rFonts w:ascii="Times New Roman" w:hAnsi="Times New Roman" w:cs="Times New Roman"/>
          <w:sz w:val="28"/>
          <w:szCs w:val="28"/>
        </w:rPr>
        <w:t xml:space="preserve"> </w:t>
      </w:r>
      <w:r w:rsidR="00A83868" w:rsidRPr="00E04E8A">
        <w:rPr>
          <w:rFonts w:ascii="Times New Roman" w:hAnsi="Times New Roman" w:cs="Times New Roman"/>
          <w:sz w:val="28"/>
          <w:szCs w:val="28"/>
        </w:rPr>
        <w:t xml:space="preserve">законное стремление обеспечить </w:t>
      </w:r>
      <w:r w:rsidR="00A83868" w:rsidRPr="00E04E8A">
        <w:rPr>
          <w:rFonts w:ascii="Times New Roman" w:hAnsi="Times New Roman" w:cs="Times New Roman"/>
          <w:b/>
          <w:i/>
          <w:sz w:val="28"/>
          <w:szCs w:val="28"/>
        </w:rPr>
        <w:t>передачу в руки правосудия</w:t>
      </w:r>
      <w:r w:rsidR="00A83868" w:rsidRPr="00E04E8A">
        <w:rPr>
          <w:rFonts w:ascii="Times New Roman" w:hAnsi="Times New Roman" w:cs="Times New Roman"/>
          <w:sz w:val="28"/>
          <w:szCs w:val="28"/>
        </w:rPr>
        <w:t xml:space="preserve"> и привлечение к ответственности виновных в указанных преступлениях... Советское Правительство согласно с заявлением Президента Соединенных Штатов Америки г. Рузвельта... по вопросу о наказании «нацистских лидеров, конкретно ответственных за бесчисленные акты зверств», а именно, что «клика лидеров</w:t>
      </w:r>
      <w:r w:rsidR="00700790" w:rsidRPr="00E04E8A">
        <w:rPr>
          <w:rFonts w:ascii="Times New Roman" w:hAnsi="Times New Roman" w:cs="Times New Roman"/>
          <w:sz w:val="28"/>
          <w:szCs w:val="28"/>
        </w:rPr>
        <w:t>...</w:t>
      </w:r>
      <w:r w:rsidR="00A83868" w:rsidRPr="00E04E8A">
        <w:rPr>
          <w:rFonts w:ascii="Times New Roman" w:hAnsi="Times New Roman" w:cs="Times New Roman"/>
          <w:sz w:val="28"/>
          <w:szCs w:val="28"/>
        </w:rPr>
        <w:t xml:space="preserve"> должна быть названа по имени, арестована и судима в соответствии с уголовным законом»... </w:t>
      </w:r>
      <w:r w:rsidR="00A83868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Советское Правительство считает необходимым </w:t>
      </w:r>
      <w:r w:rsidR="00A83868" w:rsidRPr="00E04E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безотлагательное</w:t>
      </w:r>
      <w:r w:rsidR="00A83868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предание суду </w:t>
      </w:r>
      <w:r w:rsidR="00A83868" w:rsidRPr="00E04E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специального международного трибунала</w:t>
      </w:r>
      <w:r w:rsidR="00A83868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наказание по всей строгости уголовного закона любого из главарей фашистской Германии, оказавшихся уже в процессе войны в руках властей государств, борющихся против гитлеровской Германии»</w:t>
      </w:r>
      <w:r w:rsidR="000C743E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C743E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 </w:t>
      </w:r>
      <w:proofErr w:type="gramEnd"/>
      <w:r w:rsidR="009923E2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0C743E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, с. 78]</w:t>
      </w:r>
      <w:r w:rsidR="00A83868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04E8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6A77B7" w:rsidRPr="00E04E8A" w:rsidRDefault="000F7E89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Разумеется, руководство</w:t>
      </w:r>
      <w:r w:rsidR="00700790" w:rsidRPr="00E04E8A">
        <w:rPr>
          <w:rFonts w:ascii="Times New Roman" w:hAnsi="Times New Roman" w:cs="Times New Roman"/>
          <w:sz w:val="28"/>
          <w:szCs w:val="28"/>
        </w:rPr>
        <w:t xml:space="preserve"> СССР</w:t>
      </w:r>
      <w:r w:rsidRPr="00E04E8A">
        <w:rPr>
          <w:rFonts w:ascii="Times New Roman" w:hAnsi="Times New Roman" w:cs="Times New Roman"/>
          <w:sz w:val="28"/>
          <w:szCs w:val="28"/>
        </w:rPr>
        <w:t xml:space="preserve"> не было столь наивным, чтобы не понимать невозможность </w:t>
      </w:r>
      <w:r w:rsidR="006817B9" w:rsidRPr="00E04E8A">
        <w:rPr>
          <w:rFonts w:ascii="Times New Roman" w:hAnsi="Times New Roman" w:cs="Times New Roman"/>
          <w:sz w:val="28"/>
          <w:szCs w:val="28"/>
        </w:rPr>
        <w:t>безотлагательного создания международного трибунала</w:t>
      </w:r>
      <w:r w:rsidR="006817B9" w:rsidRPr="00E04E8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F660A8" w:rsidRPr="00E04E8A">
        <w:rPr>
          <w:rFonts w:ascii="Times New Roman" w:hAnsi="Times New Roman" w:cs="Times New Roman"/>
          <w:sz w:val="28"/>
          <w:szCs w:val="28"/>
        </w:rPr>
        <w:t xml:space="preserve">, однако </w:t>
      </w:r>
      <w:r w:rsidR="00F660A8" w:rsidRPr="00E04E8A">
        <w:rPr>
          <w:rFonts w:ascii="Times New Roman" w:hAnsi="Times New Roman" w:cs="Times New Roman"/>
          <w:sz w:val="28"/>
          <w:szCs w:val="28"/>
        </w:rPr>
        <w:lastRenderedPageBreak/>
        <w:t>сам факт поддержки С</w:t>
      </w:r>
      <w:r w:rsidR="00700790" w:rsidRPr="00E04E8A">
        <w:rPr>
          <w:rFonts w:ascii="Times New Roman" w:hAnsi="Times New Roman" w:cs="Times New Roman"/>
          <w:sz w:val="28"/>
          <w:szCs w:val="28"/>
        </w:rPr>
        <w:t>оветским Союзом</w:t>
      </w:r>
      <w:r w:rsidR="00F660A8" w:rsidRPr="00E04E8A">
        <w:rPr>
          <w:rFonts w:ascii="Times New Roman" w:hAnsi="Times New Roman" w:cs="Times New Roman"/>
          <w:sz w:val="28"/>
          <w:szCs w:val="28"/>
        </w:rPr>
        <w:t xml:space="preserve"> идеи международного правосудия </w:t>
      </w:r>
      <w:r w:rsidR="009F33C0" w:rsidRPr="00E04E8A">
        <w:rPr>
          <w:rFonts w:ascii="Times New Roman" w:hAnsi="Times New Roman" w:cs="Times New Roman"/>
          <w:sz w:val="28"/>
          <w:szCs w:val="28"/>
        </w:rPr>
        <w:t>над нацистскими главарями имел принципиальное значение.</w:t>
      </w:r>
      <w:r w:rsidR="00686F39" w:rsidRPr="00E0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53C" w:rsidRPr="00E04E8A" w:rsidRDefault="00CC053C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Процитированные заявления лидеров «Большой тройки» могут создать впечатление консенсуса в отношении</w:t>
      </w:r>
      <w:r w:rsidR="00B25620" w:rsidRPr="00E04E8A">
        <w:rPr>
          <w:rFonts w:ascii="Times New Roman" w:hAnsi="Times New Roman" w:cs="Times New Roman"/>
          <w:sz w:val="28"/>
          <w:szCs w:val="28"/>
        </w:rPr>
        <w:t xml:space="preserve"> юридической точки, которая </w:t>
      </w:r>
      <w:r w:rsidR="00016C2B" w:rsidRPr="00E04E8A">
        <w:rPr>
          <w:rFonts w:ascii="Times New Roman" w:hAnsi="Times New Roman" w:cs="Times New Roman"/>
          <w:sz w:val="28"/>
          <w:szCs w:val="28"/>
        </w:rPr>
        <w:t>должна быть</w:t>
      </w:r>
      <w:r w:rsidR="00B25620" w:rsidRPr="00E04E8A">
        <w:rPr>
          <w:rFonts w:ascii="Times New Roman" w:hAnsi="Times New Roman" w:cs="Times New Roman"/>
          <w:sz w:val="28"/>
          <w:szCs w:val="28"/>
        </w:rPr>
        <w:t xml:space="preserve"> поставлена по окончании войны в форме</w:t>
      </w:r>
      <w:r w:rsidRPr="00E04E8A">
        <w:rPr>
          <w:rFonts w:ascii="Times New Roman" w:hAnsi="Times New Roman" w:cs="Times New Roman"/>
          <w:sz w:val="28"/>
          <w:szCs w:val="28"/>
        </w:rPr>
        <w:t xml:space="preserve"> отправления правосудия </w:t>
      </w:r>
      <w:r w:rsidR="00B25620" w:rsidRPr="00E04E8A">
        <w:rPr>
          <w:rFonts w:ascii="Times New Roman" w:hAnsi="Times New Roman" w:cs="Times New Roman"/>
          <w:sz w:val="28"/>
          <w:szCs w:val="28"/>
        </w:rPr>
        <w:t xml:space="preserve">над нацистскими главарями. Однако тогда это </w:t>
      </w:r>
      <w:r w:rsidR="00316CDA" w:rsidRPr="00E04E8A">
        <w:rPr>
          <w:rFonts w:ascii="Times New Roman" w:hAnsi="Times New Roman" w:cs="Times New Roman"/>
          <w:sz w:val="28"/>
          <w:szCs w:val="28"/>
        </w:rPr>
        <w:t xml:space="preserve">было </w:t>
      </w:r>
      <w:r w:rsidR="00B25620" w:rsidRPr="00E04E8A">
        <w:rPr>
          <w:rFonts w:ascii="Times New Roman" w:hAnsi="Times New Roman" w:cs="Times New Roman"/>
          <w:sz w:val="28"/>
          <w:szCs w:val="28"/>
        </w:rPr>
        <w:t>далеко не так.</w:t>
      </w:r>
    </w:p>
    <w:p w:rsidR="00CD3FF8" w:rsidRPr="00E04E8A" w:rsidRDefault="00C2134E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5 ноября 1942 года британский </w:t>
      </w:r>
      <w:r w:rsidR="00D90AB9" w:rsidRPr="00E04E8A">
        <w:rPr>
          <w:rFonts w:ascii="Times New Roman" w:hAnsi="Times New Roman" w:cs="Times New Roman"/>
          <w:sz w:val="28"/>
          <w:szCs w:val="28"/>
        </w:rPr>
        <w:t xml:space="preserve">посол </w:t>
      </w:r>
      <w:r w:rsidR="00A14293" w:rsidRPr="00E04E8A">
        <w:rPr>
          <w:rFonts w:ascii="Times New Roman" w:hAnsi="Times New Roman" w:cs="Times New Roman"/>
          <w:sz w:val="28"/>
          <w:szCs w:val="28"/>
        </w:rPr>
        <w:t xml:space="preserve">К. </w:t>
      </w:r>
      <w:r w:rsidR="00D90AB9" w:rsidRPr="00E04E8A">
        <w:rPr>
          <w:rFonts w:ascii="Times New Roman" w:hAnsi="Times New Roman" w:cs="Times New Roman"/>
          <w:sz w:val="28"/>
          <w:szCs w:val="28"/>
        </w:rPr>
        <w:t xml:space="preserve">Керр на </w:t>
      </w:r>
      <w:r w:rsidR="00383FAC" w:rsidRPr="00E04E8A">
        <w:rPr>
          <w:rFonts w:ascii="Times New Roman" w:hAnsi="Times New Roman" w:cs="Times New Roman"/>
          <w:sz w:val="28"/>
          <w:szCs w:val="28"/>
        </w:rPr>
        <w:t>встрече с</w:t>
      </w:r>
      <w:r w:rsidR="00FE46F4" w:rsidRPr="00E0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FAC" w:rsidRPr="00E04E8A">
        <w:rPr>
          <w:rFonts w:ascii="Times New Roman" w:hAnsi="Times New Roman" w:cs="Times New Roman"/>
          <w:sz w:val="28"/>
          <w:szCs w:val="28"/>
        </w:rPr>
        <w:t>И.В.</w:t>
      </w:r>
      <w:r w:rsidR="00FE46F4" w:rsidRPr="00E04E8A">
        <w:rPr>
          <w:rFonts w:ascii="Times New Roman" w:hAnsi="Times New Roman" w:cs="Times New Roman"/>
          <w:sz w:val="28"/>
          <w:szCs w:val="28"/>
        </w:rPr>
        <w:t>Сталиным</w:t>
      </w:r>
      <w:proofErr w:type="spellEnd"/>
      <w:r w:rsidR="00FE46F4" w:rsidRPr="00E04E8A">
        <w:rPr>
          <w:rFonts w:ascii="Times New Roman" w:hAnsi="Times New Roman" w:cs="Times New Roman"/>
          <w:sz w:val="28"/>
          <w:szCs w:val="28"/>
        </w:rPr>
        <w:t xml:space="preserve"> и </w:t>
      </w:r>
      <w:r w:rsidR="00383FAC" w:rsidRPr="00E04E8A">
        <w:rPr>
          <w:rFonts w:ascii="Times New Roman" w:hAnsi="Times New Roman" w:cs="Times New Roman"/>
          <w:sz w:val="28"/>
          <w:szCs w:val="28"/>
        </w:rPr>
        <w:t xml:space="preserve">В.М. </w:t>
      </w:r>
      <w:r w:rsidR="00FE46F4" w:rsidRPr="00E04E8A">
        <w:rPr>
          <w:rFonts w:ascii="Times New Roman" w:hAnsi="Times New Roman" w:cs="Times New Roman"/>
          <w:sz w:val="28"/>
          <w:szCs w:val="28"/>
        </w:rPr>
        <w:t xml:space="preserve">Молотовым </w:t>
      </w:r>
      <w:r w:rsidR="00D90AB9" w:rsidRPr="00E04E8A">
        <w:rPr>
          <w:rFonts w:ascii="Times New Roman" w:hAnsi="Times New Roman" w:cs="Times New Roman"/>
          <w:sz w:val="28"/>
          <w:szCs w:val="28"/>
        </w:rPr>
        <w:t xml:space="preserve">информирует их о несогласии Великобритании </w:t>
      </w:r>
      <w:r w:rsidR="00285F8D" w:rsidRPr="00E04E8A">
        <w:rPr>
          <w:rFonts w:ascii="Times New Roman" w:hAnsi="Times New Roman" w:cs="Times New Roman"/>
          <w:sz w:val="28"/>
          <w:szCs w:val="28"/>
        </w:rPr>
        <w:t>«</w:t>
      </w:r>
      <w:r w:rsidR="00D90AB9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привлечь к формальному суду главных преступников, таких как Гитлер и Муссолини, поскольку их преступления и ответственность настолько велики, что они не подходят для рассмотрения путем юридической процедуры</w:t>
      </w:r>
      <w:r w:rsidR="00285F8D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... Они должны быть осуждены политическим решением Объединенных Наций</w:t>
      </w:r>
      <w:r w:rsidR="00D90AB9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»</w:t>
      </w:r>
      <w:r w:rsidR="00DE5E84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[</w:t>
      </w:r>
      <w:r w:rsidR="0038535A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2,</w:t>
      </w:r>
      <w:r w:rsidR="00DE5E84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 с. 97-98]</w:t>
      </w:r>
      <w:r w:rsidR="00D90AB9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</w:t>
      </w:r>
      <w:r w:rsidR="00285F8D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На это «</w:t>
      </w:r>
      <w:r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тов</w:t>
      </w:r>
      <w:r w:rsidR="00285F8D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 Сталин замечает, что он</w:t>
      </w:r>
      <w:r w:rsidR="00285F8D" w:rsidRPr="00E04E8A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 xml:space="preserve"> это тоже считает судом</w:t>
      </w:r>
      <w:r w:rsidR="00285F8D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»</w:t>
      </w:r>
      <w:r w:rsidR="007813F4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[Там же]</w:t>
      </w:r>
      <w:r w:rsidR="002E540C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, при этом стороны соглашаются, что «политическое решение о судьбе гитлеровских преступников </w:t>
      </w:r>
      <w:r w:rsidR="002E540C" w:rsidRPr="00E04E8A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>будет сопровождаться всеми формальностями</w:t>
      </w:r>
      <w:r w:rsidR="007813F4" w:rsidRPr="00E04E8A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>»</w:t>
      </w:r>
      <w:r w:rsidR="007813F4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[Там</w:t>
      </w:r>
      <w:r w:rsidR="0038535A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="007813F4" w:rsidRPr="00E04E8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же]</w:t>
      </w:r>
      <w:r w:rsidR="002E540C" w:rsidRPr="00E04E8A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>.</w:t>
      </w:r>
      <w:r w:rsidR="00056CB8" w:rsidRPr="00E04E8A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</w:rPr>
        <w:t>Однако</w:t>
      </w:r>
      <w:r w:rsidR="00FA4A08" w:rsidRPr="00E04E8A">
        <w:rPr>
          <w:rFonts w:ascii="Times New Roman" w:hAnsi="Times New Roman" w:cs="Times New Roman"/>
          <w:sz w:val="28"/>
          <w:szCs w:val="28"/>
        </w:rPr>
        <w:t xml:space="preserve"> М</w:t>
      </w:r>
      <w:r w:rsidR="00056CB8" w:rsidRPr="00E04E8A">
        <w:rPr>
          <w:rFonts w:ascii="Times New Roman" w:hAnsi="Times New Roman" w:cs="Times New Roman"/>
          <w:sz w:val="28"/>
          <w:szCs w:val="28"/>
        </w:rPr>
        <w:t>осковская декларация от 30 октября 1943 года «Об ответственности гитлеровцев за совершаемые зверства», подписанная Руз</w:t>
      </w:r>
      <w:r w:rsidR="00124048" w:rsidRPr="00E04E8A">
        <w:rPr>
          <w:rFonts w:ascii="Times New Roman" w:hAnsi="Times New Roman" w:cs="Times New Roman"/>
          <w:sz w:val="28"/>
          <w:szCs w:val="28"/>
        </w:rPr>
        <w:t>вельтом, Сталиным и Черчиллем, относительно</w:t>
      </w:r>
      <w:r w:rsidR="00056CB8" w:rsidRPr="00E04E8A">
        <w:rPr>
          <w:rFonts w:ascii="Times New Roman" w:hAnsi="Times New Roman" w:cs="Times New Roman"/>
          <w:sz w:val="28"/>
          <w:szCs w:val="28"/>
        </w:rPr>
        <w:t xml:space="preserve"> главн</w:t>
      </w:r>
      <w:r w:rsidRPr="00E04E8A">
        <w:rPr>
          <w:rFonts w:ascii="Times New Roman" w:hAnsi="Times New Roman" w:cs="Times New Roman"/>
          <w:sz w:val="28"/>
          <w:szCs w:val="28"/>
        </w:rPr>
        <w:t>ых военных преступников заявляет</w:t>
      </w:r>
      <w:r w:rsidR="00056CB8" w:rsidRPr="00E04E8A">
        <w:rPr>
          <w:rFonts w:ascii="Times New Roman" w:hAnsi="Times New Roman" w:cs="Times New Roman"/>
          <w:sz w:val="28"/>
          <w:szCs w:val="28"/>
        </w:rPr>
        <w:t>, что они «будут наказаны совместным решением правительств союзников»</w:t>
      </w:r>
      <w:r w:rsidR="00655FFA" w:rsidRPr="00E04E8A">
        <w:rPr>
          <w:rFonts w:ascii="Times New Roman" w:hAnsi="Times New Roman" w:cs="Times New Roman"/>
          <w:sz w:val="28"/>
          <w:szCs w:val="28"/>
        </w:rPr>
        <w:t xml:space="preserve"> [</w:t>
      </w:r>
      <w:r w:rsidR="009D0F03" w:rsidRPr="00E04E8A">
        <w:rPr>
          <w:rFonts w:ascii="Times New Roman" w:hAnsi="Times New Roman" w:cs="Times New Roman"/>
          <w:sz w:val="28"/>
          <w:szCs w:val="28"/>
        </w:rPr>
        <w:t>2</w:t>
      </w:r>
      <w:r w:rsidR="00655FFA" w:rsidRPr="00E04E8A">
        <w:rPr>
          <w:rFonts w:ascii="Times New Roman" w:hAnsi="Times New Roman" w:cs="Times New Roman"/>
          <w:sz w:val="28"/>
          <w:szCs w:val="28"/>
        </w:rPr>
        <w:t>, с.147]</w:t>
      </w:r>
      <w:r w:rsidR="00FA4A08" w:rsidRPr="00E04E8A">
        <w:rPr>
          <w:rFonts w:ascii="Times New Roman" w:hAnsi="Times New Roman" w:cs="Times New Roman"/>
          <w:sz w:val="28"/>
          <w:szCs w:val="28"/>
        </w:rPr>
        <w:t xml:space="preserve">, </w:t>
      </w:r>
      <w:r w:rsidR="004D6B3B" w:rsidRPr="00E04E8A">
        <w:rPr>
          <w:rFonts w:ascii="Times New Roman" w:hAnsi="Times New Roman" w:cs="Times New Roman"/>
          <w:sz w:val="28"/>
          <w:szCs w:val="28"/>
        </w:rPr>
        <w:t xml:space="preserve">уже не упоминая и о формальностях, </w:t>
      </w:r>
      <w:r w:rsidRPr="00E04E8A">
        <w:rPr>
          <w:rFonts w:ascii="Times New Roman" w:hAnsi="Times New Roman" w:cs="Times New Roman"/>
          <w:sz w:val="28"/>
          <w:szCs w:val="28"/>
        </w:rPr>
        <w:t>не содержит</w:t>
      </w:r>
      <w:r w:rsidR="00FA4A0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FE3F3A" w:rsidRPr="00E04E8A">
        <w:rPr>
          <w:rFonts w:ascii="Times New Roman" w:hAnsi="Times New Roman" w:cs="Times New Roman"/>
          <w:sz w:val="28"/>
          <w:szCs w:val="28"/>
        </w:rPr>
        <w:t>и</w:t>
      </w:r>
      <w:r w:rsidR="00FA4A08" w:rsidRPr="00E04E8A">
        <w:rPr>
          <w:rFonts w:ascii="Times New Roman" w:hAnsi="Times New Roman" w:cs="Times New Roman"/>
          <w:sz w:val="28"/>
          <w:szCs w:val="28"/>
        </w:rPr>
        <w:t xml:space="preserve"> намека на суд над ними</w:t>
      </w:r>
      <w:r w:rsidR="00FE3F3A" w:rsidRPr="00E04E8A">
        <w:rPr>
          <w:rFonts w:ascii="Times New Roman" w:hAnsi="Times New Roman" w:cs="Times New Roman"/>
          <w:sz w:val="28"/>
          <w:szCs w:val="28"/>
        </w:rPr>
        <w:t>.</w:t>
      </w:r>
      <w:r w:rsidR="00CD3FF8" w:rsidRPr="00E04E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FF8" w:rsidRPr="00E04E8A">
        <w:rPr>
          <w:rFonts w:ascii="Times New Roman" w:hAnsi="Times New Roman" w:cs="Times New Roman"/>
          <w:sz w:val="28"/>
          <w:szCs w:val="28"/>
        </w:rPr>
        <w:t>И д</w:t>
      </w:r>
      <w:r w:rsidR="00CD2A0F" w:rsidRPr="00E04E8A">
        <w:rPr>
          <w:rFonts w:ascii="Times New Roman" w:hAnsi="Times New Roman" w:cs="Times New Roman"/>
          <w:sz w:val="28"/>
          <w:szCs w:val="28"/>
        </w:rPr>
        <w:t>аже Ялтинская конференция,</w:t>
      </w:r>
      <w:r w:rsidR="009D4FE3" w:rsidRPr="00E04E8A">
        <w:rPr>
          <w:rFonts w:ascii="Times New Roman" w:hAnsi="Times New Roman" w:cs="Times New Roman"/>
          <w:sz w:val="28"/>
          <w:szCs w:val="28"/>
        </w:rPr>
        <w:t xml:space="preserve"> проходившая всего за</w:t>
      </w:r>
      <w:r w:rsidR="00CD3FF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9D4FE3" w:rsidRPr="00E04E8A">
        <w:rPr>
          <w:rFonts w:ascii="Times New Roman" w:hAnsi="Times New Roman" w:cs="Times New Roman"/>
          <w:sz w:val="28"/>
          <w:szCs w:val="28"/>
        </w:rPr>
        <w:t>три месяца до конца войны,</w:t>
      </w:r>
      <w:r w:rsidR="00CD2A0F" w:rsidRPr="00E04E8A">
        <w:rPr>
          <w:rFonts w:ascii="Times New Roman" w:hAnsi="Times New Roman" w:cs="Times New Roman"/>
          <w:sz w:val="28"/>
          <w:szCs w:val="28"/>
        </w:rPr>
        <w:t xml:space="preserve"> приняв массу важнейших решений о послевоенном мироустройст</w:t>
      </w:r>
      <w:r w:rsidR="002D3367" w:rsidRPr="00E04E8A">
        <w:rPr>
          <w:rFonts w:ascii="Times New Roman" w:hAnsi="Times New Roman" w:cs="Times New Roman"/>
          <w:sz w:val="28"/>
          <w:szCs w:val="28"/>
        </w:rPr>
        <w:t>ве, по данному вопросу не вносит</w:t>
      </w:r>
      <w:r w:rsidR="00CD2A0F" w:rsidRPr="00E04E8A">
        <w:rPr>
          <w:rFonts w:ascii="Times New Roman" w:hAnsi="Times New Roman" w:cs="Times New Roman"/>
          <w:sz w:val="28"/>
          <w:szCs w:val="28"/>
        </w:rPr>
        <w:t xml:space="preserve"> никакой конкретики, постановив, что «вопрос о главных преступниках войны должен после закрытия конференции подлежать рассмотрению тремя Министрами Иностранных Дел для доклада в надлежащее время»</w:t>
      </w:r>
      <w:r w:rsidR="00FE3F3A" w:rsidRPr="00E04E8A">
        <w:rPr>
          <w:rFonts w:ascii="Times New Roman" w:hAnsi="Times New Roman" w:cs="Times New Roman"/>
          <w:sz w:val="28"/>
          <w:szCs w:val="28"/>
        </w:rPr>
        <w:t xml:space="preserve"> [</w:t>
      </w:r>
      <w:r w:rsidR="009D0F03" w:rsidRPr="00E04E8A">
        <w:rPr>
          <w:rFonts w:ascii="Times New Roman" w:hAnsi="Times New Roman" w:cs="Times New Roman"/>
          <w:sz w:val="28"/>
          <w:szCs w:val="28"/>
        </w:rPr>
        <w:t>2</w:t>
      </w:r>
      <w:r w:rsidR="00FE3F3A" w:rsidRPr="00E04E8A">
        <w:rPr>
          <w:rFonts w:ascii="Times New Roman" w:hAnsi="Times New Roman" w:cs="Times New Roman"/>
          <w:sz w:val="28"/>
          <w:szCs w:val="28"/>
        </w:rPr>
        <w:t>, с. 159]</w:t>
      </w:r>
      <w:r w:rsidR="00CD2A0F" w:rsidRPr="00E04E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750E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CD3FF8" w:rsidRPr="00E04E8A">
        <w:rPr>
          <w:rFonts w:ascii="Times New Roman" w:hAnsi="Times New Roman" w:cs="Times New Roman"/>
          <w:sz w:val="28"/>
          <w:szCs w:val="28"/>
        </w:rPr>
        <w:t>В то же время, несмотря на кажущуюся «пробуксовку» в вопросе о послевоенном правосудии, в действительности для его свершения формировалась серьезная база. Она включала как накопление информации о злодеяниях нацистов</w:t>
      </w:r>
      <w:r w:rsidR="003F3BF6" w:rsidRPr="00E04E8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CD3FF8" w:rsidRPr="00E04E8A">
        <w:rPr>
          <w:rFonts w:ascii="Times New Roman" w:hAnsi="Times New Roman" w:cs="Times New Roman"/>
          <w:sz w:val="28"/>
          <w:szCs w:val="28"/>
        </w:rPr>
        <w:t xml:space="preserve">, </w:t>
      </w:r>
      <w:r w:rsidR="00815E8C" w:rsidRPr="00E04E8A">
        <w:rPr>
          <w:rFonts w:ascii="Times New Roman" w:hAnsi="Times New Roman" w:cs="Times New Roman"/>
          <w:sz w:val="28"/>
          <w:szCs w:val="28"/>
        </w:rPr>
        <w:t>так и теоретическое осмысление вопроса.</w:t>
      </w:r>
    </w:p>
    <w:p w:rsidR="003D060C" w:rsidRPr="00E04E8A" w:rsidRDefault="00815E8C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В качестве начала следующего этапа, короткого, но очень важного, рассматривается </w:t>
      </w:r>
      <w:r w:rsidR="00C00C87" w:rsidRPr="00E04E8A">
        <w:rPr>
          <w:rFonts w:ascii="Times New Roman" w:hAnsi="Times New Roman" w:cs="Times New Roman"/>
          <w:sz w:val="28"/>
          <w:szCs w:val="28"/>
        </w:rPr>
        <w:t>12 апреля 1945 года, когда после кончины Рузвельта президентский пост занял</w:t>
      </w:r>
      <w:r w:rsidRPr="00E04E8A">
        <w:rPr>
          <w:rFonts w:ascii="Times New Roman" w:hAnsi="Times New Roman" w:cs="Times New Roman"/>
          <w:sz w:val="28"/>
          <w:szCs w:val="28"/>
        </w:rPr>
        <w:t xml:space="preserve"> Гарри Трумэн</w:t>
      </w:r>
      <w:r w:rsidR="0016034D" w:rsidRPr="00E04E8A">
        <w:rPr>
          <w:rFonts w:ascii="Times New Roman" w:hAnsi="Times New Roman" w:cs="Times New Roman"/>
          <w:sz w:val="28"/>
          <w:szCs w:val="28"/>
        </w:rPr>
        <w:t>,</w:t>
      </w:r>
      <w:r w:rsidR="003D060C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AD6752" w:rsidRPr="00E04E8A">
        <w:rPr>
          <w:rFonts w:ascii="Times New Roman" w:hAnsi="Times New Roman" w:cs="Times New Roman"/>
          <w:sz w:val="28"/>
          <w:szCs w:val="28"/>
        </w:rPr>
        <w:t>чья позиция по</w:t>
      </w:r>
      <w:r w:rsidR="003D060C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о наказании гитлеровс</w:t>
      </w:r>
      <w:r w:rsidR="00AD6752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лидеров радикально отличалась</w:t>
      </w:r>
      <w:r w:rsidR="003D060C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предшественника.</w:t>
      </w:r>
      <w:r w:rsidR="00C00C87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16034D" w:rsidRPr="00E04E8A">
        <w:rPr>
          <w:rFonts w:ascii="Times New Roman" w:hAnsi="Times New Roman" w:cs="Times New Roman"/>
          <w:sz w:val="28"/>
          <w:szCs w:val="28"/>
        </w:rPr>
        <w:t>Рузвельт ориентировался на «</w:t>
      </w:r>
      <w:r w:rsidR="0016034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proofErr w:type="spellStart"/>
      <w:r w:rsidR="0016034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Моргентау</w:t>
      </w:r>
      <w:proofErr w:type="spellEnd"/>
      <w:r w:rsidR="0016034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названный по имени его автора, министра финансов США, предполагавший </w:t>
      </w:r>
      <w:r w:rsidR="00016AF2" w:rsidRPr="00E04E8A">
        <w:rPr>
          <w:rFonts w:ascii="Times New Roman" w:hAnsi="Times New Roman" w:cs="Times New Roman"/>
          <w:sz w:val="28"/>
          <w:szCs w:val="28"/>
        </w:rPr>
        <w:t>согласование списка главных военных преступников, каждый их которых после идентификации «</w:t>
      </w:r>
      <w:r w:rsidR="00016AF2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быть немедленно расстрелян командами, состоящими из солдат Объединенных Наций»</w:t>
      </w:r>
      <w:r w:rsidR="001C7439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[</w:t>
      </w:r>
      <w:r w:rsidR="009D0F03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</w:t>
      </w:r>
      <w:r w:rsidR="001C7439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9438F7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p</w:t>
      </w:r>
      <w:r w:rsidR="009438F7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1C7439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28]</w:t>
      </w:r>
      <w:r w:rsidR="00AD6752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16AF2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F40BB" w:rsidRPr="00E04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Трумэн взял на вооружение альтернативный подход, инициатором которого был военный министр </w:t>
      </w:r>
      <w:r w:rsidR="00FF40B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Генри </w:t>
      </w:r>
      <w:proofErr w:type="spellStart"/>
      <w:r w:rsidR="00FF40B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Стимсон</w:t>
      </w:r>
      <w:proofErr w:type="spellEnd"/>
      <w:r w:rsidR="00FF40B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23EE" w:rsidRPr="00E04E8A" w:rsidRDefault="0016034D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9 сентября 1944 года в </w:t>
      </w:r>
      <w:r w:rsidR="00FF40B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меморандуме президенту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Стимсон</w:t>
      </w:r>
      <w:proofErr w:type="spellEnd"/>
      <w:r w:rsidR="00FF40B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настаивал на</w:t>
      </w:r>
      <w:r w:rsidR="009B23E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в отношении нацистских преступников должна действовать «</w:t>
      </w:r>
      <w:r w:rsidR="009B23EE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четко определенная процедура», включающая «по крайней мере, элементарные аспекты Билля о правах... уведомление... об обвинении, право </w:t>
      </w:r>
      <w:r w:rsidR="009B23EE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 xml:space="preserve">быть выслушанным... вызов свидетелей для своей защиты... </w:t>
      </w:r>
      <w:r w:rsidR="0048613E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Наказание </w:t>
      </w:r>
      <w:r w:rsidR="009B23EE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этих людей достойным образом, соответствующим прогрессу цивилизации, окажет наибольшее влияние на потомков. Более того, это предоставит наиболее эффективный способ создания отчета о нацистской системе терроризма и усилиях союзников по ликвидации этой системы и предотвращению ее повторения»</w:t>
      </w:r>
      <w:r w:rsidR="009438F7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[Там же, </w:t>
      </w:r>
      <w:r w:rsidR="009438F7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val="en-US" w:eastAsia="ru-RU"/>
        </w:rPr>
        <w:t>p</w:t>
      </w:r>
      <w:r w:rsidR="009438F7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30-31]</w:t>
      </w:r>
      <w:r w:rsidR="009B23EE" w:rsidRPr="00E04E8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. </w:t>
      </w:r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 января 1945 года </w:t>
      </w:r>
      <w:proofErr w:type="spellStart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Стимсон</w:t>
      </w:r>
      <w:proofErr w:type="spellEnd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госсекретарь Эдвард </w:t>
      </w:r>
      <w:proofErr w:type="spellStart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>Стеттиниус</w:t>
      </w:r>
      <w:proofErr w:type="spellEnd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генеральный прокурор </w:t>
      </w:r>
      <w:proofErr w:type="spellStart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>Фрэнсис</w:t>
      </w:r>
      <w:proofErr w:type="spellEnd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[</w:t>
      </w:r>
      <w:r w:rsidR="00B05673">
        <w:rPr>
          <w:rFonts w:ascii="Times New Roman" w:hAnsi="Times New Roman" w:cs="Times New Roman"/>
          <w:sz w:val="28"/>
          <w:szCs w:val="28"/>
          <w:highlight w:val="magenta"/>
        </w:rPr>
        <w:t>конец с. 89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]</w:t>
      </w:r>
      <w:r w:rsidR="00B05673" w:rsidRPr="00B05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>Биддл</w:t>
      </w:r>
      <w:proofErr w:type="spellEnd"/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представили Рузвельту свои рекомендации. Они выступили против внесудебного наказания нацистских лидеров, утверждая, что это нарушает основные принципы правосудия и может привести к тому, что немецкий народ будет воспринимать их</w:t>
      </w:r>
      <w:r w:rsidR="0083002A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B23EE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мучеников. В отличие от этого, судебный процесс, по их мнению, получит поддержку общественности и уважение в истории.</w:t>
      </w:r>
      <w:r w:rsidR="00705632" w:rsidRPr="00E04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05632" w:rsidRPr="00E04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меморандуме </w:t>
      </w:r>
      <w:proofErr w:type="spellStart"/>
      <w:r w:rsidR="00705632" w:rsidRPr="00E04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Стимсона</w:t>
      </w:r>
      <w:proofErr w:type="spellEnd"/>
      <w:r w:rsidR="00705632" w:rsidRPr="00E04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рекомендациях  были определены ключевые аспекты плана, который впоследствии станет основой Нюрнбергского процесса.</w:t>
      </w:r>
    </w:p>
    <w:p w:rsidR="00806D32" w:rsidRPr="00E04E8A" w:rsidRDefault="00A52A94" w:rsidP="008C6724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>2 мая Советские войска</w:t>
      </w:r>
      <w:r w:rsidR="00FB7B4B" w:rsidRPr="00E04E8A">
        <w:rPr>
          <w:rFonts w:ascii="Times New Roman" w:hAnsi="Times New Roman" w:cs="Times New Roman"/>
          <w:sz w:val="28"/>
          <w:szCs w:val="28"/>
        </w:rPr>
        <w:t>, сломив последнее сопротивление противника,</w:t>
      </w:r>
      <w:r w:rsidRPr="00E04E8A">
        <w:rPr>
          <w:rFonts w:ascii="Times New Roman" w:hAnsi="Times New Roman" w:cs="Times New Roman"/>
          <w:sz w:val="28"/>
          <w:szCs w:val="28"/>
        </w:rPr>
        <w:t xml:space="preserve"> занимают Берлин. </w:t>
      </w:r>
      <w:r w:rsidR="000A2F47" w:rsidRPr="00E04E8A">
        <w:rPr>
          <w:rFonts w:ascii="Times New Roman" w:hAnsi="Times New Roman" w:cs="Times New Roman"/>
          <w:sz w:val="28"/>
          <w:szCs w:val="28"/>
        </w:rPr>
        <w:t>Вопрос</w:t>
      </w:r>
      <w:r w:rsidR="00C357FD" w:rsidRPr="00E04E8A">
        <w:rPr>
          <w:rFonts w:ascii="Times New Roman" w:hAnsi="Times New Roman" w:cs="Times New Roman"/>
          <w:sz w:val="28"/>
          <w:szCs w:val="28"/>
        </w:rPr>
        <w:t xml:space="preserve"> о том</w:t>
      </w:r>
      <w:r w:rsidR="000A2F47" w:rsidRPr="00E04E8A">
        <w:rPr>
          <w:rFonts w:ascii="Times New Roman" w:hAnsi="Times New Roman" w:cs="Times New Roman"/>
          <w:sz w:val="28"/>
          <w:szCs w:val="28"/>
        </w:rPr>
        <w:t xml:space="preserve">, что делать с </w:t>
      </w:r>
      <w:r w:rsidR="00115ECD" w:rsidRPr="00E04E8A">
        <w:rPr>
          <w:rFonts w:ascii="Times New Roman" w:hAnsi="Times New Roman" w:cs="Times New Roman"/>
          <w:sz w:val="28"/>
          <w:szCs w:val="28"/>
        </w:rPr>
        <w:t>нацистской</w:t>
      </w:r>
      <w:r w:rsidR="000A2F47" w:rsidRPr="00E04E8A">
        <w:rPr>
          <w:rFonts w:ascii="Times New Roman" w:hAnsi="Times New Roman" w:cs="Times New Roman"/>
          <w:sz w:val="28"/>
          <w:szCs w:val="28"/>
        </w:rPr>
        <w:t xml:space="preserve"> верхушкой</w:t>
      </w:r>
      <w:r w:rsidR="00115ECD" w:rsidRPr="00E04E8A">
        <w:rPr>
          <w:rFonts w:ascii="Times New Roman" w:hAnsi="Times New Roman" w:cs="Times New Roman"/>
          <w:sz w:val="28"/>
          <w:szCs w:val="28"/>
        </w:rPr>
        <w:t>, становится</w:t>
      </w:r>
      <w:r w:rsidR="000A2F47" w:rsidRPr="00E04E8A">
        <w:rPr>
          <w:rFonts w:ascii="Times New Roman" w:hAnsi="Times New Roman" w:cs="Times New Roman"/>
          <w:sz w:val="28"/>
          <w:szCs w:val="28"/>
        </w:rPr>
        <w:t xml:space="preserve"> безотлагательным. </w:t>
      </w:r>
      <w:proofErr w:type="gramStart"/>
      <w:r w:rsidR="00127A43" w:rsidRPr="00E04E8A">
        <w:rPr>
          <w:rFonts w:ascii="Times New Roman" w:hAnsi="Times New Roman" w:cs="Times New Roman"/>
          <w:sz w:val="28"/>
          <w:szCs w:val="28"/>
        </w:rPr>
        <w:t xml:space="preserve">Трумэн </w:t>
      </w:r>
      <w:r w:rsidR="00115ECD" w:rsidRPr="00E04E8A">
        <w:rPr>
          <w:rFonts w:ascii="Times New Roman" w:hAnsi="Times New Roman" w:cs="Times New Roman"/>
          <w:sz w:val="28"/>
          <w:szCs w:val="28"/>
        </w:rPr>
        <w:t>берет</w:t>
      </w:r>
      <w:r w:rsidR="00127A43" w:rsidRPr="00E04E8A">
        <w:rPr>
          <w:rFonts w:ascii="Times New Roman" w:hAnsi="Times New Roman" w:cs="Times New Roman"/>
          <w:sz w:val="28"/>
          <w:szCs w:val="28"/>
        </w:rPr>
        <w:t xml:space="preserve"> инициативу на себя и в тот же день </w:t>
      </w:r>
      <w:r w:rsidR="00115ECD" w:rsidRPr="00E04E8A">
        <w:rPr>
          <w:rFonts w:ascii="Times New Roman" w:hAnsi="Times New Roman" w:cs="Times New Roman"/>
          <w:sz w:val="28"/>
          <w:szCs w:val="28"/>
        </w:rPr>
        <w:t>назначает</w:t>
      </w:r>
      <w:r w:rsidR="00127A43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927EA8" w:rsidRPr="00E04E8A">
        <w:rPr>
          <w:rFonts w:ascii="Times New Roman" w:hAnsi="Times New Roman" w:cs="Times New Roman"/>
          <w:sz w:val="28"/>
          <w:szCs w:val="28"/>
        </w:rPr>
        <w:t xml:space="preserve">члена </w:t>
      </w:r>
      <w:r w:rsidR="00127A43" w:rsidRPr="00E04E8A">
        <w:rPr>
          <w:rFonts w:ascii="Times New Roman" w:hAnsi="Times New Roman" w:cs="Times New Roman"/>
          <w:sz w:val="28"/>
          <w:szCs w:val="28"/>
        </w:rPr>
        <w:t xml:space="preserve">Верховного суда Роберта Х. Джексона «представителем Соединенных Штатов и главным советником по подготовке и предъявлению обвинений в зверствах и военных преступлениях </w:t>
      </w:r>
      <w:r w:rsidR="00966A02" w:rsidRPr="00E04E8A">
        <w:rPr>
          <w:rFonts w:ascii="Times New Roman" w:hAnsi="Times New Roman" w:cs="Times New Roman"/>
          <w:sz w:val="28"/>
          <w:szCs w:val="28"/>
        </w:rPr>
        <w:t>руководителям</w:t>
      </w:r>
      <w:r w:rsidR="00127A43" w:rsidRPr="00E04E8A">
        <w:rPr>
          <w:rFonts w:ascii="Times New Roman" w:hAnsi="Times New Roman" w:cs="Times New Roman"/>
          <w:sz w:val="28"/>
          <w:szCs w:val="28"/>
        </w:rPr>
        <w:t xml:space="preserve"> европейских держав ос</w:t>
      </w:r>
      <w:r w:rsidR="00966A02" w:rsidRPr="00E04E8A">
        <w:rPr>
          <w:rFonts w:ascii="Times New Roman" w:hAnsi="Times New Roman" w:cs="Times New Roman"/>
          <w:sz w:val="28"/>
          <w:szCs w:val="28"/>
        </w:rPr>
        <w:t>и и их главным агентам и сообщникам</w:t>
      </w:r>
      <w:r w:rsidR="00127A43" w:rsidRPr="00E04E8A">
        <w:rPr>
          <w:rFonts w:ascii="Times New Roman" w:hAnsi="Times New Roman" w:cs="Times New Roman"/>
          <w:sz w:val="28"/>
          <w:szCs w:val="28"/>
        </w:rPr>
        <w:t xml:space="preserve">», наделив его всеми необходимыми полномочиями, в том числе по взаимодействию </w:t>
      </w:r>
      <w:r w:rsidR="006F76CA" w:rsidRPr="00E04E8A">
        <w:rPr>
          <w:rFonts w:ascii="Times New Roman" w:hAnsi="Times New Roman" w:cs="Times New Roman"/>
          <w:sz w:val="28"/>
          <w:szCs w:val="28"/>
        </w:rPr>
        <w:t>«с любым иностранным правительством»</w:t>
      </w:r>
      <w:r w:rsidR="00605E03"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9D0F03" w:rsidRPr="00E04E8A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05E03" w:rsidRPr="00E04E8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F76CA" w:rsidRPr="00E04E8A">
        <w:rPr>
          <w:rFonts w:ascii="Times New Roman" w:hAnsi="Times New Roman" w:cs="Times New Roman"/>
          <w:sz w:val="28"/>
          <w:szCs w:val="28"/>
        </w:rPr>
        <w:t>.</w:t>
      </w:r>
      <w:r w:rsidR="000A2F47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927EA8" w:rsidRPr="00E04E8A">
        <w:rPr>
          <w:rFonts w:ascii="Times New Roman" w:hAnsi="Times New Roman" w:cs="Times New Roman"/>
          <w:sz w:val="28"/>
          <w:szCs w:val="28"/>
        </w:rPr>
        <w:t>3 мая</w:t>
      </w:r>
      <w:proofErr w:type="gramEnd"/>
      <w:r w:rsidR="00927EA8" w:rsidRPr="00E04E8A">
        <w:rPr>
          <w:rFonts w:ascii="Times New Roman" w:hAnsi="Times New Roman" w:cs="Times New Roman"/>
          <w:sz w:val="28"/>
          <w:szCs w:val="28"/>
        </w:rPr>
        <w:t xml:space="preserve"> США представляют союз</w:t>
      </w:r>
      <w:r w:rsidR="00806D32" w:rsidRPr="00E04E8A">
        <w:rPr>
          <w:rFonts w:ascii="Times New Roman" w:hAnsi="Times New Roman" w:cs="Times New Roman"/>
          <w:sz w:val="28"/>
          <w:szCs w:val="28"/>
        </w:rPr>
        <w:t>никам план проведения Трибунала</w:t>
      </w:r>
      <w:r w:rsidR="00115ECD" w:rsidRPr="00E04E8A">
        <w:rPr>
          <w:rFonts w:ascii="Times New Roman" w:hAnsi="Times New Roman" w:cs="Times New Roman"/>
          <w:sz w:val="28"/>
          <w:szCs w:val="28"/>
        </w:rPr>
        <w:t>,</w:t>
      </w:r>
      <w:r w:rsidR="00806D32" w:rsidRPr="00E04E8A">
        <w:rPr>
          <w:rFonts w:ascii="Times New Roman" w:hAnsi="Times New Roman" w:cs="Times New Roman"/>
          <w:sz w:val="28"/>
          <w:szCs w:val="28"/>
        </w:rPr>
        <w:t xml:space="preserve"> и уже</w:t>
      </w:r>
      <w:r w:rsidR="00927EA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806D32" w:rsidRPr="00E04E8A">
        <w:rPr>
          <w:rFonts w:ascii="Times New Roman" w:hAnsi="Times New Roman" w:cs="Times New Roman"/>
          <w:sz w:val="28"/>
          <w:szCs w:val="28"/>
        </w:rPr>
        <w:t>6 мая в Сан-Франциско, где</w:t>
      </w:r>
      <w:r w:rsidR="00694E18" w:rsidRPr="00E04E8A">
        <w:rPr>
          <w:rFonts w:ascii="Times New Roman" w:hAnsi="Times New Roman" w:cs="Times New Roman"/>
          <w:sz w:val="28"/>
          <w:szCs w:val="28"/>
        </w:rPr>
        <w:t xml:space="preserve"> в эти дни</w:t>
      </w:r>
      <w:r w:rsidR="00806D32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694E18" w:rsidRPr="00E04E8A">
        <w:rPr>
          <w:rFonts w:ascii="Times New Roman" w:hAnsi="Times New Roman" w:cs="Times New Roman"/>
          <w:sz w:val="28"/>
          <w:szCs w:val="28"/>
        </w:rPr>
        <w:t xml:space="preserve">проходила конференция по учреждению </w:t>
      </w:r>
      <w:r w:rsidR="00806D32" w:rsidRPr="00E04E8A">
        <w:rPr>
          <w:rFonts w:ascii="Times New Roman" w:hAnsi="Times New Roman" w:cs="Times New Roman"/>
          <w:sz w:val="28"/>
          <w:szCs w:val="28"/>
        </w:rPr>
        <w:t>ООН,</w:t>
      </w:r>
      <w:r w:rsidR="00694E18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="00806D32" w:rsidRPr="00E04E8A">
        <w:rPr>
          <w:rFonts w:ascii="Times New Roman" w:hAnsi="Times New Roman" w:cs="Times New Roman"/>
          <w:sz w:val="28"/>
          <w:szCs w:val="28"/>
        </w:rPr>
        <w:t xml:space="preserve">представители Великобритании, Советского Союза, США, а также привлеченной к обсуждению Франции,  </w:t>
      </w:r>
      <w:r w:rsidR="00694E18" w:rsidRPr="00E04E8A">
        <w:rPr>
          <w:rFonts w:ascii="Times New Roman" w:hAnsi="Times New Roman" w:cs="Times New Roman"/>
          <w:sz w:val="28"/>
          <w:szCs w:val="28"/>
        </w:rPr>
        <w:t>выражают</w:t>
      </w:r>
      <w:r w:rsidR="00806D32" w:rsidRPr="00E04E8A">
        <w:rPr>
          <w:rFonts w:ascii="Times New Roman" w:hAnsi="Times New Roman" w:cs="Times New Roman"/>
          <w:sz w:val="28"/>
          <w:szCs w:val="28"/>
        </w:rPr>
        <w:t xml:space="preserve"> поддержку основных моментов плана. Еще полтора месяца уходит на решение организационных и кадровых вопросов, и 26 </w:t>
      </w:r>
      <w:r w:rsidR="0001738B" w:rsidRPr="00E04E8A">
        <w:rPr>
          <w:rFonts w:ascii="Times New Roman" w:hAnsi="Times New Roman" w:cs="Times New Roman"/>
          <w:sz w:val="28"/>
          <w:szCs w:val="28"/>
        </w:rPr>
        <w:t>июня</w:t>
      </w:r>
      <w:r w:rsidR="00806D32" w:rsidRPr="00E04E8A">
        <w:rPr>
          <w:rFonts w:ascii="Times New Roman" w:hAnsi="Times New Roman" w:cs="Times New Roman"/>
          <w:sz w:val="28"/>
          <w:szCs w:val="28"/>
        </w:rPr>
        <w:t xml:space="preserve"> открывается Лондонская конференция, </w:t>
      </w:r>
      <w:r w:rsidR="007170F0" w:rsidRPr="00E04E8A">
        <w:rPr>
          <w:rFonts w:ascii="Times New Roman" w:hAnsi="Times New Roman" w:cs="Times New Roman"/>
          <w:sz w:val="28"/>
          <w:szCs w:val="28"/>
        </w:rPr>
        <w:t xml:space="preserve">главной задачей которой </w:t>
      </w:r>
      <w:r w:rsidR="005D55B0" w:rsidRPr="00E04E8A">
        <w:rPr>
          <w:rFonts w:ascii="Times New Roman" w:hAnsi="Times New Roman" w:cs="Times New Roman"/>
          <w:sz w:val="28"/>
          <w:szCs w:val="28"/>
        </w:rPr>
        <w:t>является</w:t>
      </w:r>
      <w:r w:rsidR="007170F0" w:rsidRPr="00E04E8A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="00115ECD" w:rsidRPr="00E04E8A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7170F0" w:rsidRPr="00E04E8A">
        <w:rPr>
          <w:rFonts w:ascii="Times New Roman" w:hAnsi="Times New Roman" w:cs="Times New Roman"/>
          <w:sz w:val="28"/>
          <w:szCs w:val="28"/>
        </w:rPr>
        <w:t>а</w:t>
      </w:r>
      <w:r w:rsidR="00115ECD" w:rsidRPr="00E04E8A">
        <w:rPr>
          <w:rFonts w:ascii="Times New Roman" w:hAnsi="Times New Roman" w:cs="Times New Roman"/>
          <w:sz w:val="28"/>
          <w:szCs w:val="28"/>
        </w:rPr>
        <w:t xml:space="preserve"> предстоящего Трибунала. </w:t>
      </w:r>
    </w:p>
    <w:p w:rsidR="007170F0" w:rsidRPr="00E04E8A" w:rsidRDefault="007B749F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Лондонская конференция – несомненно, самый важный этап подготовки МВТ. При ее изучении на первый план выходят теоретические проблемы, связанные с тем, что </w:t>
      </w:r>
      <w:r w:rsidR="00602431" w:rsidRPr="00E04E8A">
        <w:rPr>
          <w:rFonts w:ascii="Times New Roman" w:hAnsi="Times New Roman" w:cs="Times New Roman"/>
          <w:sz w:val="28"/>
          <w:szCs w:val="28"/>
        </w:rPr>
        <w:t>Устав МВТ</w:t>
      </w:r>
      <w:r w:rsidR="005214F0" w:rsidRPr="00E04E8A">
        <w:rPr>
          <w:rFonts w:ascii="Times New Roman" w:hAnsi="Times New Roman" w:cs="Times New Roman"/>
          <w:sz w:val="28"/>
          <w:szCs w:val="28"/>
        </w:rPr>
        <w:t xml:space="preserve"> должен был решить сложнейшие и равно важные вопросы процессуального права (как судить) и материального права (за что судить).</w:t>
      </w:r>
      <w:r w:rsidR="005B63AA" w:rsidRPr="00E04E8A">
        <w:rPr>
          <w:rFonts w:ascii="Times New Roman" w:hAnsi="Times New Roman" w:cs="Times New Roman"/>
          <w:sz w:val="28"/>
          <w:szCs w:val="28"/>
        </w:rPr>
        <w:t xml:space="preserve"> В данной статье затрагиваются только последние, поскольку именно с материальным правом был связан наибольший позитивный вклад Советского Союза, который </w:t>
      </w:r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конференции представляли заместитель председателя Верховного суда Иона </w:t>
      </w:r>
      <w:r w:rsidR="00DE64B0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Тимофеевич </w:t>
      </w:r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Никитченко и профессор</w:t>
      </w:r>
      <w:r w:rsidR="00DE64B0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уголовного права</w:t>
      </w:r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975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МГУ </w:t>
      </w:r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Арон </w:t>
      </w:r>
      <w:r w:rsidR="00DE64B0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Наумович </w:t>
      </w:r>
      <w:proofErr w:type="spellStart"/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="005B63A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3E3" w:rsidRPr="00E04E8A" w:rsidRDefault="006A23E3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предварительных этапах обсуждения предстоящего трибунала содержание обвинений сводилось к различным аспектам военных преступлений нацистов, то есть к нарушениям обычаев и законов ведения войны. Однако масштаб и характер совершенных ими злодейств никак не укладывался в эту категорию.</w:t>
      </w:r>
    </w:p>
    <w:p w:rsidR="0057679A" w:rsidRPr="00E04E8A" w:rsidRDefault="00772F45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В 1937 году </w:t>
      </w:r>
      <w:proofErr w:type="spellStart"/>
      <w:r w:rsidR="006A23E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Трайнин</w:t>
      </w:r>
      <w:proofErr w:type="spellEnd"/>
      <w:r w:rsidR="006A23E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выпустил книгу, автором предисловия к которой был </w:t>
      </w:r>
      <w:r w:rsidR="00E30577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прокурор СССР А.Я. </w:t>
      </w:r>
      <w:r w:rsidR="006A23E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Вышинский</w:t>
      </w:r>
      <w:r w:rsidR="00E30577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A23E3" w:rsidRPr="00E04E8A">
        <w:rPr>
          <w:rFonts w:ascii="Times New Roman" w:hAnsi="Times New Roman" w:cs="Times New Roman"/>
          <w:sz w:val="28"/>
          <w:szCs w:val="28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</w:rPr>
        <w:t>«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Защита мира и уголовный закон»,</w:t>
      </w:r>
      <w:r w:rsidR="006A23E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подверг критике Лигу Наций, намеревавшуюся провозгласить преступлением провокацию агрессивной войны и создать международный уголовный суд для наказания агрессоров, но так и не сделавшую этого.</w:t>
      </w:r>
      <w:r w:rsidR="006A23E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результате</w:t>
      </w:r>
      <w:r w:rsidRPr="00E04E8A">
        <w:t xml:space="preserve"> 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в действующем международном праве</w:t>
      </w:r>
      <w:r w:rsidR="00C70540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писал </w:t>
      </w:r>
      <w:proofErr w:type="spellStart"/>
      <w:r w:rsidR="00C70540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Трайнин</w:t>
      </w:r>
      <w:proofErr w:type="spellEnd"/>
      <w:r w:rsidR="00C70540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«порой недозволенная охота за зайцами карается строже, чем организация военного истребления людей»</w:t>
      </w:r>
      <w:r w:rsidR="00273D62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F03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[4</w:t>
      </w:r>
      <w:r w:rsidR="00273D62"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, с. 90]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1942 года Вышинский</w:t>
      </w:r>
      <w:r w:rsidR="008150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ставший к этому времени первым </w:t>
      </w:r>
      <w:r w:rsidR="008150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заместителем наркома иностранных дел СССР,</w:t>
      </w:r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поручил </w:t>
      </w:r>
      <w:proofErr w:type="spellStart"/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Трайнину</w:t>
      </w:r>
      <w:proofErr w:type="spellEnd"/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проработать ряд международно-правовых вопросов, связанных с военными преступлениями, результатом чего стала новая книга </w:t>
      </w:r>
      <w:proofErr w:type="spellStart"/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Трайнина</w:t>
      </w:r>
      <w:proofErr w:type="spellEnd"/>
      <w:r w:rsidR="001F658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«Уголовная ответственность гитлеровцев». </w:t>
      </w:r>
      <w:proofErr w:type="spellStart"/>
      <w:r w:rsidR="0057679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="0057679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писал: «Основной предпосылкой всякого международного общения являются мирные отношения между государствами... Мир – величайшая общественная ценность... Прямой и наиболее опасной формой посягательства на мир является нападение одного государства на другое – агрессия... Агрессия </w:t>
      </w:r>
      <w:proofErr w:type="gramStart"/>
      <w:r w:rsidR="0057679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="0057679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наиболее опасным международным преступлением»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F064C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35-36]</w:t>
      </w:r>
      <w:r w:rsidR="0057679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Известную ранее общую идею преступности агрессии </w:t>
      </w:r>
      <w:proofErr w:type="spellStart"/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трансформирует в фундаментально юридически обоснованное требование судить гитлеровцев не только за военные преступления, но и за совершение базового «преступления против мира».</w:t>
      </w:r>
    </w:p>
    <w:p w:rsidR="009A4563" w:rsidRPr="00E04E8A" w:rsidRDefault="0095592B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«Работа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Трайнина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переведена на английский, французский и немецкий языки... В октябре 1944 года она обсуждалась на заседании Комиссии Объединенных Наций по военным преступлениям... В декабре она обошла Государственный департамент и Военное министерство США... В мае и июне 1945 года, накануне Лондонской конференции по разработке устава МВТ, работа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Трайнина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распространилась среди британцев. Д. Максвелл-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Файф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должен был возглавить британскую делегацию на Лондонской конференции</w:t>
      </w:r>
      <w:r w:rsidR="006E6F4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назвал ее «даром небес» для прояснения важных вопросов того времени... В Лондоне четыре державы</w:t>
      </w:r>
      <w:r w:rsidR="00162826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его обозначение и суть его определения «преступлений против мира»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6E6F4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708]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 этой концепции ее окончательную формулировку, которая позже послужила основой для Нюрнбергского устава»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469F6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же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002AF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707]</w:t>
      </w:r>
      <w:r w:rsidR="009A456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5352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«преступления против мира» вошли первым пунктом в перечень преступлений, зафиксированных в Уставе МВТ.</w:t>
      </w:r>
    </w:p>
    <w:p w:rsidR="002E6CF8" w:rsidRPr="00E04E8A" w:rsidRDefault="00485352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Другая важнейшая материально-правовая новация – «преступления против человечности» - связана с именем </w:t>
      </w:r>
      <w:r w:rsidR="00A22B07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Герш</w:t>
      </w:r>
      <w:r w:rsidR="00463D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463D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Лаутерпахта</w:t>
      </w:r>
      <w:proofErr w:type="spellEnd"/>
      <w:r w:rsidR="00463D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британского профессора, который считается одной из крупнейших фигур во всей истории международного права</w:t>
      </w:r>
      <w:r w:rsidR="00485EB5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469F6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5EB5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463D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670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к нему обратился Джексон</w:t>
      </w:r>
      <w:r w:rsidR="00D91D7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еще в начале войны в качестве генерального прокурора США продуктивно сотрудничал с </w:t>
      </w:r>
      <w:proofErr w:type="spellStart"/>
      <w:r w:rsidR="00D91D7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Лаутерпахтом</w:t>
      </w:r>
      <w:proofErr w:type="spellEnd"/>
      <w:r w:rsidR="00D91D7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670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июля, когда дискуссия на конференции обрела такую остроту, </w:t>
      </w:r>
      <w:r w:rsidR="00662C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возникла 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[</w:t>
      </w:r>
      <w:r w:rsidR="00B05673">
        <w:rPr>
          <w:rFonts w:ascii="Times New Roman" w:hAnsi="Times New Roman" w:cs="Times New Roman"/>
          <w:sz w:val="28"/>
          <w:szCs w:val="28"/>
          <w:highlight w:val="magenta"/>
        </w:rPr>
        <w:t>конец с. 90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]</w:t>
      </w:r>
      <w:r w:rsidR="00B05673" w:rsidRPr="00B05673">
        <w:rPr>
          <w:rFonts w:ascii="Times New Roman" w:hAnsi="Times New Roman" w:cs="Times New Roman"/>
          <w:sz w:val="28"/>
          <w:szCs w:val="28"/>
        </w:rPr>
        <w:t xml:space="preserve"> </w:t>
      </w:r>
      <w:r w:rsidR="00662C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реальная угроза срыва всего мероприятия и отказа от проведения МВТ</w:t>
      </w:r>
      <w:r w:rsidR="00D14C3A" w:rsidRPr="00E04E8A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662C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принципиально реструктурировал формулировавшую материально-правовую основу Устава статью 6, </w:t>
      </w:r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разделив преступления на категории </w:t>
      </w:r>
      <w:proofErr w:type="gramStart"/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простого </w:t>
      </w:r>
      <w:proofErr w:type="gramStart"/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перечисления </w:t>
      </w:r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введя</w:t>
      </w:r>
      <w:proofErr w:type="gramEnd"/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категорию «</w:t>
      </w:r>
      <w:r w:rsidR="00D14C3A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</w:t>
      </w:r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человечности».</w:t>
      </w:r>
      <w:r w:rsidR="002E6CF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</w:t>
      </w:r>
      <w:proofErr w:type="spellStart"/>
      <w:r w:rsidR="002E6CF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Лаутерпахта</w:t>
      </w:r>
      <w:proofErr w:type="spellEnd"/>
      <w:r w:rsidR="002E6CF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послужил основой для выхода из кризиса и достижения консенсуса.</w:t>
      </w:r>
    </w:p>
    <w:p w:rsidR="00485352" w:rsidRPr="00E04E8A" w:rsidRDefault="00FC73E8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протяжении 1920-х и 1930-х годов он [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Б.Ш.] критиковал «позитивизм»</w:t>
      </w:r>
      <w:r w:rsidRPr="00E04E8A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превозносил достоинства государственности и суверенитета и, объединившись с агрессивным национализмом, был ответственен за катаклизм Первой мировой войны»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469F6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217]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Вопреки позитивизму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«ставит индивида в центр и рассматривает государство 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чистый инструмент»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469F6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же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C36C1E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225]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позиция отлита в чеканную формулу: «</w:t>
      </w:r>
      <w:r w:rsidRPr="00E04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Государство создано для людей, а не люди для государства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Святость и верховенство, которые метафизические теории приписывают государству, должны быть отвергнуты в любой научной концепции международного права»</w:t>
      </w:r>
      <w:r w:rsidR="0083313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60B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83313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3134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83313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430-431]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1BF3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369" w:rsidRPr="00E04E8A" w:rsidRDefault="00FC73E8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Трайнина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десакрализовывала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 в его внешних действиях, но, как и категория военных преступлений, распространялась только на действия в отношении стран, которые выступали военными противниками. Между тем, </w:t>
      </w:r>
      <w:r w:rsidR="002114D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злодеяний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гитлеровцев в отношении собственных граждан не отличал</w:t>
      </w:r>
      <w:r w:rsidR="002114D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зверств в оккупированных странах. </w:t>
      </w:r>
      <w:r w:rsidR="0027072C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Введенная </w:t>
      </w:r>
      <w:proofErr w:type="spellStart"/>
      <w:r w:rsidR="0027072C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Лаутерпахтом</w:t>
      </w:r>
      <w:proofErr w:type="spellEnd"/>
      <w:r w:rsidR="0027072C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обязывающий нормативный акт категория 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преступлений против человечности ломала сложившуюся правовую парадигму, согласно которой 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«Государство свободно действовать, как ему вздумается, если только не ограничит себя добровольно какими-либо правилами... Словом, государство может делать со своими подданными что пожелает: дискриминировать, терзать, убивать»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60B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anchor="fullstory-text" w:history="1">
        <w:r w:rsidR="009C3AAD" w:rsidRPr="00E04E8A">
          <w:rPr>
            <w:rStyle w:val="a6"/>
          </w:rPr>
          <w:t>https://free.loveread.info/books/istoricheskaya-proza/page-26-130433-filipp-sends-vostochno-zapadnaya-ulica-proishozhdenie.html#fullstory-text</w:t>
        </w:r>
      </w:hyperlink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Утверждалась новая парадигма, где «Благополучие отдельного человека – вот конечная цель любого права»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60B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Цит. по 3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anchor="fullstory-text" w:history="1">
        <w:r w:rsidR="009C3AAD" w:rsidRPr="00E04E8A">
          <w:rPr>
            <w:rStyle w:val="a6"/>
            <w:rFonts w:ascii="Times New Roman" w:hAnsi="Times New Roman" w:cs="Times New Roman"/>
          </w:rPr>
          <w:t>https://free.loveread.info/books/istoricheskaya-proza/page-29-130433-filipp-sends-vostochno-zapadnaya-ulica-proishozhdenie.html#fullstory-text</w:t>
        </w:r>
      </w:hyperlink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писал </w:t>
      </w:r>
      <w:proofErr w:type="spellStart"/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которого «Международное сообщество... было сообществом индивидов, волю которых, </w:t>
      </w:r>
      <w:r w:rsidR="005D5DDB" w:rsidRPr="00E04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силу зачаточной стадии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DDB" w:rsidRPr="00E04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политической интеграции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выражали государства»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60B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9C3AA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 1178]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Концепция </w:t>
      </w:r>
      <w:r w:rsidR="00C05369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преступлений против человечности позволила инкриминировать нацистским преступникам также и злодеяния, совершенные против собственных граждан, и стала одним из краеугольных камней в основании современного международного права.</w:t>
      </w:r>
    </w:p>
    <w:p w:rsidR="00FC73E8" w:rsidRPr="00E04E8A" w:rsidRDefault="00161977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Арон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стороны, и </w:t>
      </w:r>
      <w:r w:rsidR="00A22B07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Герш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другой, радикально трансформировали</w:t>
      </w:r>
      <w:r w:rsidR="005D5DDB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сложившуюся ранее парадигму неподсудности государства и действующих от его имени лиц как в отношении внешнего мира (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Трайнин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так и собственных граждан (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Лаутерпахт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D2CE2" w:rsidRPr="00E04E8A" w:rsidRDefault="00655769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Западная историография</w:t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Нюрнбергского процесса 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«породила </w:t>
      </w:r>
      <w:proofErr w:type="gram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</w:t>
      </w:r>
      <w:proofErr w:type="gramEnd"/>
      <w:r w:rsidR="00C926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роль Советского Союза сводилась к нулю. Десятилетиями советское участие в Нюрнберге либо вообще не обсуждали в США,</w:t>
      </w:r>
      <w:r w:rsidR="004400DD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описывали как нечто досад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ное, но неизбежное – что-то вроде </w:t>
      </w:r>
      <w:proofErr w:type="spellStart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фаустовской</w:t>
      </w:r>
      <w:proofErr w:type="spellEnd"/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сделки, которую пришлось заключить американским и британским лидерам, чтобы закончить войну и привлечь к суду нацистов»</w:t>
      </w:r>
      <w:r w:rsidR="00C926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60B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2621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13]</w:t>
      </w: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подчеркивается, что СССР желал видеть МВТ</w:t>
      </w:r>
      <w:r w:rsidR="000D6588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показательный процесс по аналогии с отечественными процессами 30-х годов, где исход предопределен заранее</w:t>
      </w:r>
      <w:r w:rsidR="000D6588" w:rsidRPr="00E04E8A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что не было реализовано вследствие ориентации союзников на</w:t>
      </w:r>
      <w:r w:rsidR="00966DB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процессуальных норм и </w:t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подсудимым реальных возможностей защиты.</w:t>
      </w:r>
      <w:r w:rsidR="00400D3F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</w:t>
      </w:r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объективные исследования показывают наличие огромного позитивного вклада Советского Союза в само </w:t>
      </w:r>
      <w:proofErr w:type="spellStart"/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конституирование</w:t>
      </w:r>
      <w:proofErr w:type="spellEnd"/>
      <w:r w:rsidR="003E18A4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МВТ. Изучение этого вклада в курсе философии права </w:t>
      </w:r>
      <w:r w:rsidR="00274B00"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фактором развития исторической памяти и патриотического сознания студентов.</w:t>
      </w:r>
    </w:p>
    <w:p w:rsidR="00DC76B3" w:rsidRPr="00E04E8A" w:rsidRDefault="00DC76B3" w:rsidP="008C6724">
      <w:pPr>
        <w:spacing w:after="0" w:line="21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6B3" w:rsidRPr="00E04E8A" w:rsidRDefault="00DC76B3" w:rsidP="008C6724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DC76B3" w:rsidRPr="00E04E8A" w:rsidRDefault="00DC76B3" w:rsidP="008C6724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 xml:space="preserve">1. Лебедева Н.С. Подготовка Нюрнбергского процесса. М., Наука, 1975. </w:t>
      </w:r>
      <w:hyperlink r:id="rId9" w:history="1"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http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://</w:t>
        </w:r>
        <w:proofErr w:type="spellStart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vivovoco</w:t>
        </w:r>
        <w:proofErr w:type="spellEnd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astronet</w:t>
        </w:r>
        <w:proofErr w:type="spellEnd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VV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BOOKS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LEBEDEVA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CHAPT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_1.</w:t>
        </w:r>
        <w:r w:rsidRPr="00E04E8A">
          <w:rPr>
            <w:rStyle w:val="a6"/>
            <w:rFonts w:ascii="Times New Roman" w:eastAsia="Times New Roman" w:hAnsi="Times New Roman" w:cs="Times New Roman"/>
            <w:sz w:val="24"/>
            <w:szCs w:val="28"/>
            <w:lang w:val="en-US"/>
          </w:rPr>
          <w:t>HTM</w:t>
        </w:r>
      </w:hyperlink>
      <w:r w:rsidRPr="00E04E8A">
        <w:rPr>
          <w:rFonts w:ascii="Times New Roman" w:eastAsia="Times New Roman" w:hAnsi="Times New Roman" w:cs="Times New Roman"/>
          <w:color w:val="201C14"/>
          <w:sz w:val="24"/>
          <w:szCs w:val="28"/>
        </w:rPr>
        <w:t xml:space="preserve"> </w:t>
      </w:r>
      <w:r w:rsidRPr="00E04E8A">
        <w:rPr>
          <w:rFonts w:ascii="Times New Roman" w:eastAsia="Times New Roman" w:hAnsi="Times New Roman" w:cs="Times New Roman"/>
          <w:color w:val="201C14"/>
          <w:sz w:val="28"/>
          <w:szCs w:val="28"/>
        </w:rPr>
        <w:t>(Обращение 3.03.2025)</w:t>
      </w:r>
    </w:p>
    <w:p w:rsidR="00DC76B3" w:rsidRPr="00E04E8A" w:rsidRDefault="00DC76B3" w:rsidP="008C6724">
      <w:pPr>
        <w:pStyle w:val="a3"/>
        <w:spacing w:line="216" w:lineRule="auto"/>
        <w:rPr>
          <w:rFonts w:ascii="Times New Roman" w:eastAsia="Times New Roman" w:hAnsi="Times New Roman" w:cs="Times New Roman"/>
          <w:color w:val="201C14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lastRenderedPageBreak/>
        <w:t>2. СССР и Нюрнбергский процесс: Неизвестные и малоизвестные страницы истории: Сб. документов / Науч. редактор и составитель Н.С. Лебедева Н.С. М.: МФД, 2012. – 624 с.</w:t>
      </w:r>
    </w:p>
    <w:p w:rsidR="00DC76B3" w:rsidRPr="00E04E8A" w:rsidRDefault="00DC76B3" w:rsidP="008C6724">
      <w:pPr>
        <w:spacing w:after="0" w:line="216" w:lineRule="auto"/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Сэндс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 xml:space="preserve">, Ф. Восточно-западная улица. Происхождение терминов Геноцид и Преступление против человечества. Пер. с англ. Л. Сумм; под ред. М.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Кияновской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>. – М. М.: Книжники, 2020. — 600 с.</w:t>
      </w:r>
    </w:p>
    <w:p w:rsidR="00DC76B3" w:rsidRPr="00E04E8A" w:rsidRDefault="00DC76B3" w:rsidP="008C6724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E04E8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4. </w:t>
      </w:r>
      <w:proofErr w:type="spellStart"/>
      <w:r w:rsidRPr="00E04E8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Трайнин</w:t>
      </w:r>
      <w:proofErr w:type="spellEnd"/>
      <w:r w:rsidRPr="00E04E8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А. Н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Защита мира и уголовный закон /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Всес</w:t>
      </w:r>
      <w:proofErr w:type="spell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ин-т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юрид</w:t>
      </w:r>
      <w:proofErr w:type="spell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. наук. - [М.]</w:t>
      </w:r>
      <w:proofErr w:type="gram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Юрид</w:t>
      </w:r>
      <w:proofErr w:type="spell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изд., тип.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Профиздата</w:t>
      </w:r>
      <w:proofErr w:type="spell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04E8A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1937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</w:rPr>
        <w:t>. – 214.</w:t>
      </w:r>
    </w:p>
    <w:p w:rsidR="00DC76B3" w:rsidRPr="00E04E8A" w:rsidRDefault="00DC76B3" w:rsidP="008C6724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Трайнин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 xml:space="preserve"> А. Н. Уголовная ответственность гитлеровцев / Институт права АН СССР. — М.: Юридическое изд-во НКЮ СССР, 1944. – 104 с.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 xml:space="preserve"> 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[</w:t>
      </w:r>
      <w:r w:rsidR="00B05673">
        <w:rPr>
          <w:rFonts w:ascii="Times New Roman" w:hAnsi="Times New Roman" w:cs="Times New Roman"/>
          <w:sz w:val="28"/>
          <w:szCs w:val="28"/>
          <w:highlight w:val="magenta"/>
        </w:rPr>
        <w:t>конец с. 91</w:t>
      </w:r>
      <w:r w:rsidR="00B05673" w:rsidRPr="00B05673">
        <w:rPr>
          <w:rFonts w:ascii="Times New Roman" w:hAnsi="Times New Roman" w:cs="Times New Roman"/>
          <w:sz w:val="28"/>
          <w:szCs w:val="28"/>
          <w:highlight w:val="magenta"/>
        </w:rPr>
        <w:t>]</w:t>
      </w:r>
    </w:p>
    <w:p w:rsidR="00DC76B3" w:rsidRPr="00E04E8A" w:rsidRDefault="00DC76B3" w:rsidP="008C6724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Трёбст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 xml:space="preserve"> Ш.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Лемкин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4E8A">
        <w:rPr>
          <w:rFonts w:ascii="Times New Roman" w:hAnsi="Times New Roman" w:cs="Times New Roman"/>
          <w:sz w:val="28"/>
          <w:szCs w:val="28"/>
        </w:rPr>
        <w:t>Лаутерпахт</w:t>
      </w:r>
      <w:proofErr w:type="spellEnd"/>
      <w:r w:rsidRPr="00E04E8A">
        <w:rPr>
          <w:rFonts w:ascii="Times New Roman" w:hAnsi="Times New Roman" w:cs="Times New Roman"/>
          <w:sz w:val="28"/>
          <w:szCs w:val="28"/>
        </w:rPr>
        <w:t>: Два юриста из Львова // Отечественные записки. 2013. № 6 (57). С. 103-110.</w:t>
      </w:r>
    </w:p>
    <w:p w:rsidR="00DC76B3" w:rsidRPr="00E04E8A" w:rsidRDefault="00DC76B3" w:rsidP="008C6724">
      <w:pPr>
        <w:shd w:val="clear" w:color="auto" w:fill="FFFFFF"/>
        <w:tabs>
          <w:tab w:val="left" w:pos="1661"/>
        </w:tabs>
        <w:spacing w:after="0" w:line="216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Хирш</w:t>
      </w:r>
      <w:proofErr w:type="spell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 Суд в Нюрнберге</w:t>
      </w:r>
      <w:proofErr w:type="gram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Советский Союз и Международный военный трибунал / </w:t>
      </w:r>
      <w:proofErr w:type="spell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Франсин</w:t>
      </w:r>
      <w:proofErr w:type="spell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Хирш</w:t>
      </w:r>
      <w:proofErr w:type="spellEnd"/>
      <w:proofErr w:type="gram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с английского Р. </w:t>
      </w:r>
      <w:proofErr w:type="spell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Ибатуллина</w:t>
      </w:r>
      <w:proofErr w:type="spell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— Москва</w:t>
      </w:r>
      <w:proofErr w:type="gramStart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0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Новое литературное обозрение, 2023. — 635 с.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8. Churchill W. Germany’s Invasion of Russia </w:t>
      </w:r>
      <w:hyperlink r:id="rId10" w:history="1"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https://winstonchurchill.org/resources/speeches/1941-1945-war-leader/alliance-with-russia/</w:t>
        </w:r>
      </w:hyperlink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04E8A">
        <w:rPr>
          <w:rFonts w:ascii="Times New Roman" w:hAnsi="Times New Roman" w:cs="Times New Roman"/>
          <w:sz w:val="28"/>
          <w:szCs w:val="28"/>
        </w:rPr>
        <w:t>обращение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02.03.2025)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Feichtner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I. Sir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Hersch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Lauterpacht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Function of Law in the International Community // European Journal of International Law · December 2011. </w:t>
      </w:r>
      <w:r w:rsidRPr="00E04E8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>22 (2011), Pages 1177–1179.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10. Hirsch F. The Soviets at Nuremberg: International Law, Propaganda, and the Making of the Postwar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Order  /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>/ The American Historical Review, V. 113, Issue 3, June 2008, Pages 701–730.</w:t>
      </w:r>
    </w:p>
    <w:p w:rsidR="00DC76B3" w:rsidRPr="00E04E8A" w:rsidRDefault="00DC76B3" w:rsidP="008C6724">
      <w:pPr>
        <w:spacing w:after="0" w:line="216" w:lineRule="auto"/>
        <w:ind w:left="-11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11. International Conference on Military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Trials :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London, 1945 Executive Order by President Truman, May 2, 1945 </w:t>
      </w:r>
      <w:hyperlink r:id="rId11" w:history="1"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https://avalon.law.yale.edu/imt/jack03.asp</w:t>
        </w:r>
      </w:hyperlink>
      <w:r w:rsidRPr="00E04E8A">
        <w:rPr>
          <w:rStyle w:val="a6"/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04E8A">
        <w:rPr>
          <w:rFonts w:ascii="Times New Roman" w:hAnsi="Times New Roman" w:cs="Times New Roman"/>
          <w:sz w:val="28"/>
          <w:szCs w:val="28"/>
        </w:rPr>
        <w:t>обращение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02.03.2025)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12. International Conference on Military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Trials :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London, 1945 Minutes of Conference Session of July 23, 1945 </w:t>
      </w:r>
      <w:hyperlink r:id="rId12" w:history="1"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https://avalon.law.yale.edu/imt/jack44.asp</w:t>
        </w:r>
      </w:hyperlink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04E8A">
        <w:rPr>
          <w:rFonts w:ascii="Times New Roman" w:hAnsi="Times New Roman" w:cs="Times New Roman"/>
          <w:sz w:val="28"/>
          <w:szCs w:val="28"/>
        </w:rPr>
        <w:t>обращение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02.03.2025)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Kochavi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A. J. Pressure Groups versus the American and British Administrations during and after World War II // Jewish Histories of the Holocaust.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New Transnational Approaches.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Ed. Norman J. W.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Goda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, New York: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Berghahn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>, 2014. pp. 250-265.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Kochavi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A. J. Prelude to Nuremberg: Allied War Crimes Policy and the Question of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Punishment :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Chapel Hill, N.C. ; London : University of North Carolina Press, 1998. </w:t>
      </w:r>
      <w:r w:rsidRPr="00E04E8A">
        <w:rPr>
          <w:rFonts w:ascii="Times New Roman" w:hAnsi="Times New Roman" w:cs="Times New Roman"/>
          <w:sz w:val="28"/>
          <w:szCs w:val="28"/>
        </w:rPr>
        <w:t xml:space="preserve">312 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04E8A">
        <w:rPr>
          <w:rFonts w:ascii="Times New Roman" w:hAnsi="Times New Roman" w:cs="Times New Roman"/>
          <w:sz w:val="28"/>
          <w:szCs w:val="28"/>
        </w:rPr>
        <w:t xml:space="preserve">. </w:t>
      </w:r>
      <w:hyperlink r:id="rId13" w:history="1"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everand</w:t>
        </w:r>
        <w:proofErr w:type="spellEnd"/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.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com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/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read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/322778258/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Prelude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to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Nuremberg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Allied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War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Crimes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Policy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and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the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Question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of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</w:rPr>
          <w:t>-</w:t>
        </w:r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Punishment</w:t>
        </w:r>
      </w:hyperlink>
      <w:r w:rsidRPr="00E04E8A">
        <w:rPr>
          <w:rFonts w:ascii="Times New Roman" w:hAnsi="Times New Roman" w:cs="Times New Roman"/>
          <w:sz w:val="28"/>
          <w:szCs w:val="28"/>
        </w:rPr>
        <w:t xml:space="preserve">  (обращение 27.12.2024)</w:t>
      </w:r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Koskenniemi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lang w:val="en-US"/>
        </w:rPr>
        <w:t>Lauterpacht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: The Victorian Tradition in International Law // European Journal of International Law 8(2). January 1997. </w:t>
      </w:r>
      <w:proofErr w:type="gramStart"/>
      <w:r w:rsidRPr="00E04E8A">
        <w:rPr>
          <w:rFonts w:ascii="Times New Roman" w:hAnsi="Times New Roman" w:cs="Times New Roman"/>
          <w:sz w:val="28"/>
          <w:szCs w:val="28"/>
          <w:lang w:val="en-US"/>
        </w:rPr>
        <w:t>Pages 215–263.</w:t>
      </w:r>
      <w:proofErr w:type="gramEnd"/>
    </w:p>
    <w:p w:rsidR="00DC76B3" w:rsidRPr="00E04E8A" w:rsidRDefault="00DC76B3" w:rsidP="008C6724">
      <w:pPr>
        <w:spacing w:after="0" w:line="216" w:lineRule="auto"/>
        <w:ind w:left="-1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16.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Lauterpacht</w:t>
      </w:r>
      <w:proofErr w:type="spell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Function of Law in the International Community.</w:t>
      </w:r>
      <w:proofErr w:type="gramEnd"/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Oxford, Clarendon. </w:t>
      </w:r>
      <w:proofErr w:type="gramStart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Press.</w:t>
      </w:r>
      <w:proofErr w:type="gramEnd"/>
      <w:r w:rsidRPr="00E04E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1933, pp. 399-438.</w:t>
      </w:r>
    </w:p>
    <w:p w:rsidR="00DC76B3" w:rsidRPr="00E04E8A" w:rsidRDefault="00DC76B3" w:rsidP="008C6724">
      <w:pPr>
        <w:shd w:val="clear" w:color="auto" w:fill="FFFFFF"/>
        <w:spacing w:after="0" w:line="216" w:lineRule="auto"/>
        <w:ind w:left="-11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E04E8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val="en-US" w:eastAsia="ru-RU"/>
        </w:rPr>
        <w:t>17. Roosevelt F. Statement on Axis Crimes in Occupied Countries.</w:t>
      </w:r>
      <w:r w:rsidRPr="00E04E8A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en-US" w:eastAsia="ru-RU"/>
        </w:rPr>
        <w:t xml:space="preserve"> </w:t>
      </w:r>
      <w:hyperlink r:id="rId14" w:history="1"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https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://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www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.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presidency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.</w:t>
        </w:r>
        <w:proofErr w:type="spellStart"/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ucsb</w:t>
        </w:r>
        <w:proofErr w:type="spellEnd"/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.</w:t>
        </w:r>
        <w:proofErr w:type="spellStart"/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edu</w:t>
        </w:r>
        <w:proofErr w:type="spellEnd"/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documents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/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statement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warning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neutral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nations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against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asylum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for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war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-</w:t>
        </w:r>
        <w:r w:rsidRPr="00E04E8A">
          <w:rPr>
            <w:rStyle w:val="a6"/>
            <w:rFonts w:ascii="Times New Roman" w:eastAsia="Times New Roman" w:hAnsi="Times New Roman" w:cs="Times New Roman"/>
            <w:bCs/>
            <w:kern w:val="36"/>
            <w:sz w:val="24"/>
            <w:szCs w:val="28"/>
            <w:lang w:val="en-US" w:eastAsia="ru-RU"/>
          </w:rPr>
          <w:t>criminals</w:t>
        </w:r>
      </w:hyperlink>
      <w:r w:rsidRPr="00E04E8A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</w:t>
      </w:r>
      <w:r w:rsidRPr="00E04E8A">
        <w:rPr>
          <w:rFonts w:ascii="Times New Roman" w:hAnsi="Times New Roman" w:cs="Times New Roman"/>
          <w:sz w:val="28"/>
          <w:szCs w:val="28"/>
        </w:rPr>
        <w:t>(обращение 02.03.2025)</w:t>
      </w:r>
    </w:p>
    <w:p w:rsidR="00DC76B3" w:rsidRPr="00E04E8A" w:rsidRDefault="00DC76B3" w:rsidP="008C6724">
      <w:pPr>
        <w:pStyle w:val="1"/>
        <w:shd w:val="clear" w:color="auto" w:fill="FFFFFF"/>
        <w:spacing w:before="0" w:beforeAutospacing="0" w:after="0" w:afterAutospacing="0" w:line="216" w:lineRule="auto"/>
        <w:ind w:left="-11"/>
        <w:rPr>
          <w:color w:val="111111"/>
          <w:sz w:val="28"/>
          <w:szCs w:val="28"/>
        </w:rPr>
      </w:pPr>
      <w:r w:rsidRPr="00E04E8A">
        <w:rPr>
          <w:b w:val="0"/>
          <w:color w:val="111111"/>
          <w:sz w:val="28"/>
          <w:szCs w:val="28"/>
          <w:lang w:val="en-US"/>
        </w:rPr>
        <w:t>18. Roosevelt F.</w:t>
      </w:r>
      <w:r w:rsidRPr="00E04E8A">
        <w:rPr>
          <w:b w:val="0"/>
          <w:bCs w:val="0"/>
          <w:color w:val="111111"/>
          <w:sz w:val="28"/>
          <w:szCs w:val="28"/>
          <w:lang w:val="en-US"/>
        </w:rPr>
        <w:t xml:space="preserve"> </w:t>
      </w:r>
      <w:r w:rsidRPr="00E04E8A">
        <w:rPr>
          <w:b w:val="0"/>
          <w:color w:val="111111"/>
          <w:sz w:val="28"/>
          <w:szCs w:val="28"/>
          <w:lang w:val="en-US"/>
        </w:rPr>
        <w:t>Statement on the Plan to Try Nazi War Criminals.</w:t>
      </w:r>
      <w:r w:rsidRPr="00E04E8A">
        <w:rPr>
          <w:color w:val="111111"/>
          <w:sz w:val="28"/>
          <w:szCs w:val="28"/>
          <w:lang w:val="en-US"/>
        </w:rPr>
        <w:t xml:space="preserve"> </w:t>
      </w:r>
      <w:hyperlink r:id="rId15" w:history="1">
        <w:r w:rsidRPr="00E04E8A">
          <w:rPr>
            <w:rStyle w:val="a6"/>
            <w:b w:val="0"/>
            <w:sz w:val="24"/>
            <w:szCs w:val="28"/>
            <w:lang w:val="en-US"/>
          </w:rPr>
          <w:t>https</w:t>
        </w:r>
        <w:r w:rsidRPr="00E04E8A">
          <w:rPr>
            <w:rStyle w:val="a6"/>
            <w:b w:val="0"/>
            <w:sz w:val="24"/>
            <w:szCs w:val="28"/>
          </w:rPr>
          <w:t>://</w:t>
        </w:r>
        <w:r w:rsidRPr="00E04E8A">
          <w:rPr>
            <w:rStyle w:val="a6"/>
            <w:b w:val="0"/>
            <w:sz w:val="24"/>
            <w:szCs w:val="28"/>
            <w:lang w:val="en-US"/>
          </w:rPr>
          <w:t>www</w:t>
        </w:r>
        <w:r w:rsidRPr="00E04E8A">
          <w:rPr>
            <w:rStyle w:val="a6"/>
            <w:b w:val="0"/>
            <w:sz w:val="24"/>
            <w:szCs w:val="28"/>
          </w:rPr>
          <w:t>.</w:t>
        </w:r>
        <w:r w:rsidRPr="00E04E8A">
          <w:rPr>
            <w:rStyle w:val="a6"/>
            <w:b w:val="0"/>
            <w:sz w:val="24"/>
            <w:szCs w:val="28"/>
            <w:lang w:val="en-US"/>
          </w:rPr>
          <w:t>presidency</w:t>
        </w:r>
        <w:r w:rsidRPr="00E04E8A">
          <w:rPr>
            <w:rStyle w:val="a6"/>
            <w:b w:val="0"/>
            <w:sz w:val="24"/>
            <w:szCs w:val="28"/>
          </w:rPr>
          <w:t>.</w:t>
        </w:r>
        <w:proofErr w:type="spellStart"/>
        <w:r w:rsidRPr="00E04E8A">
          <w:rPr>
            <w:rStyle w:val="a6"/>
            <w:b w:val="0"/>
            <w:sz w:val="24"/>
            <w:szCs w:val="28"/>
            <w:lang w:val="en-US"/>
          </w:rPr>
          <w:t>ucsb</w:t>
        </w:r>
        <w:proofErr w:type="spellEnd"/>
        <w:r w:rsidRPr="00E04E8A">
          <w:rPr>
            <w:rStyle w:val="a6"/>
            <w:b w:val="0"/>
            <w:sz w:val="24"/>
            <w:szCs w:val="28"/>
          </w:rPr>
          <w:t>.</w:t>
        </w:r>
        <w:proofErr w:type="spellStart"/>
        <w:r w:rsidRPr="00E04E8A">
          <w:rPr>
            <w:rStyle w:val="a6"/>
            <w:b w:val="0"/>
            <w:sz w:val="24"/>
            <w:szCs w:val="28"/>
            <w:lang w:val="en-US"/>
          </w:rPr>
          <w:t>edu</w:t>
        </w:r>
        <w:proofErr w:type="spellEnd"/>
        <w:r w:rsidRPr="00E04E8A">
          <w:rPr>
            <w:rStyle w:val="a6"/>
            <w:b w:val="0"/>
            <w:sz w:val="24"/>
            <w:szCs w:val="28"/>
          </w:rPr>
          <w:t>/</w:t>
        </w:r>
        <w:r w:rsidRPr="00E04E8A">
          <w:rPr>
            <w:rStyle w:val="a6"/>
            <w:b w:val="0"/>
            <w:sz w:val="24"/>
            <w:szCs w:val="28"/>
            <w:lang w:val="en-US"/>
          </w:rPr>
          <w:t>documents</w:t>
        </w:r>
        <w:r w:rsidRPr="00E04E8A">
          <w:rPr>
            <w:rStyle w:val="a6"/>
            <w:b w:val="0"/>
            <w:sz w:val="24"/>
            <w:szCs w:val="28"/>
          </w:rPr>
          <w:t>/</w:t>
        </w:r>
        <w:r w:rsidRPr="00E04E8A">
          <w:rPr>
            <w:rStyle w:val="a6"/>
            <w:b w:val="0"/>
            <w:sz w:val="24"/>
            <w:szCs w:val="28"/>
            <w:lang w:val="en-US"/>
          </w:rPr>
          <w:t>statement</w:t>
        </w:r>
        <w:r w:rsidRPr="00E04E8A">
          <w:rPr>
            <w:rStyle w:val="a6"/>
            <w:b w:val="0"/>
            <w:sz w:val="24"/>
            <w:szCs w:val="28"/>
          </w:rPr>
          <w:t>-</w:t>
        </w:r>
        <w:r w:rsidRPr="00E04E8A">
          <w:rPr>
            <w:rStyle w:val="a6"/>
            <w:b w:val="0"/>
            <w:sz w:val="24"/>
            <w:szCs w:val="28"/>
            <w:lang w:val="en-US"/>
          </w:rPr>
          <w:t>the</w:t>
        </w:r>
        <w:r w:rsidRPr="00E04E8A">
          <w:rPr>
            <w:rStyle w:val="a6"/>
            <w:b w:val="0"/>
            <w:sz w:val="24"/>
            <w:szCs w:val="28"/>
          </w:rPr>
          <w:t>-</w:t>
        </w:r>
        <w:r w:rsidRPr="00E04E8A">
          <w:rPr>
            <w:rStyle w:val="a6"/>
            <w:b w:val="0"/>
            <w:sz w:val="24"/>
            <w:szCs w:val="28"/>
            <w:lang w:val="en-US"/>
          </w:rPr>
          <w:t>plan</w:t>
        </w:r>
        <w:r w:rsidRPr="00E04E8A">
          <w:rPr>
            <w:rStyle w:val="a6"/>
            <w:b w:val="0"/>
            <w:sz w:val="24"/>
            <w:szCs w:val="28"/>
          </w:rPr>
          <w:t>-</w:t>
        </w:r>
        <w:r w:rsidRPr="00E04E8A">
          <w:rPr>
            <w:rStyle w:val="a6"/>
            <w:b w:val="0"/>
            <w:sz w:val="24"/>
            <w:szCs w:val="28"/>
            <w:lang w:val="en-US"/>
          </w:rPr>
          <w:t>try</w:t>
        </w:r>
        <w:r w:rsidRPr="00E04E8A">
          <w:rPr>
            <w:rStyle w:val="a6"/>
            <w:b w:val="0"/>
            <w:sz w:val="24"/>
            <w:szCs w:val="28"/>
          </w:rPr>
          <w:t>-</w:t>
        </w:r>
        <w:proofErr w:type="spellStart"/>
        <w:r w:rsidRPr="00E04E8A">
          <w:rPr>
            <w:rStyle w:val="a6"/>
            <w:b w:val="0"/>
            <w:sz w:val="24"/>
            <w:szCs w:val="28"/>
            <w:lang w:val="en-US"/>
          </w:rPr>
          <w:t>nazi</w:t>
        </w:r>
        <w:proofErr w:type="spellEnd"/>
        <w:r w:rsidRPr="00E04E8A">
          <w:rPr>
            <w:rStyle w:val="a6"/>
            <w:b w:val="0"/>
            <w:sz w:val="24"/>
            <w:szCs w:val="28"/>
          </w:rPr>
          <w:t>-</w:t>
        </w:r>
        <w:r w:rsidRPr="00E04E8A">
          <w:rPr>
            <w:rStyle w:val="a6"/>
            <w:b w:val="0"/>
            <w:sz w:val="24"/>
            <w:szCs w:val="28"/>
            <w:lang w:val="en-US"/>
          </w:rPr>
          <w:t>war</w:t>
        </w:r>
        <w:r w:rsidRPr="00E04E8A">
          <w:rPr>
            <w:rStyle w:val="a6"/>
            <w:b w:val="0"/>
            <w:sz w:val="24"/>
            <w:szCs w:val="28"/>
          </w:rPr>
          <w:t>-</w:t>
        </w:r>
        <w:r w:rsidRPr="00E04E8A">
          <w:rPr>
            <w:rStyle w:val="a6"/>
            <w:b w:val="0"/>
            <w:sz w:val="24"/>
            <w:szCs w:val="28"/>
            <w:lang w:val="en-US"/>
          </w:rPr>
          <w:t>criminals</w:t>
        </w:r>
      </w:hyperlink>
      <w:r w:rsidRPr="00E04E8A">
        <w:rPr>
          <w:color w:val="111111"/>
          <w:sz w:val="28"/>
          <w:szCs w:val="28"/>
        </w:rPr>
        <w:t xml:space="preserve"> </w:t>
      </w:r>
      <w:r w:rsidRPr="00E04E8A">
        <w:rPr>
          <w:b w:val="0"/>
          <w:sz w:val="28"/>
          <w:szCs w:val="28"/>
        </w:rPr>
        <w:t>(обращение 02.03.2025</w:t>
      </w:r>
      <w:r w:rsidRPr="00E04E8A">
        <w:rPr>
          <w:sz w:val="28"/>
          <w:szCs w:val="28"/>
        </w:rPr>
        <w:t>)</w:t>
      </w:r>
    </w:p>
    <w:p w:rsidR="00DC76B3" w:rsidRPr="00E04E8A" w:rsidRDefault="00DC76B3" w:rsidP="008C6724">
      <w:pPr>
        <w:pStyle w:val="1"/>
        <w:shd w:val="clear" w:color="auto" w:fill="FFFFFF"/>
        <w:spacing w:before="0" w:beforeAutospacing="0" w:after="0" w:afterAutospacing="0" w:line="216" w:lineRule="auto"/>
        <w:ind w:left="-11"/>
        <w:rPr>
          <w:b w:val="0"/>
          <w:sz w:val="28"/>
          <w:szCs w:val="28"/>
          <w:lang w:val="en-US"/>
        </w:rPr>
      </w:pPr>
      <w:r w:rsidRPr="00E04E8A">
        <w:rPr>
          <w:rStyle w:val="italic"/>
          <w:b w:val="0"/>
          <w:iCs/>
          <w:sz w:val="28"/>
          <w:szCs w:val="28"/>
          <w:lang w:val="en-US"/>
        </w:rPr>
        <w:t>19. The American Road to Nuremberg: The Documentary Record, 1944-1945</w:t>
      </w:r>
      <w:r w:rsidRPr="00E04E8A">
        <w:rPr>
          <w:b w:val="0"/>
          <w:sz w:val="28"/>
          <w:szCs w:val="28"/>
          <w:lang w:val="en-US"/>
        </w:rPr>
        <w:t xml:space="preserve">. </w:t>
      </w:r>
      <w:proofErr w:type="gramStart"/>
      <w:r w:rsidRPr="00E04E8A">
        <w:rPr>
          <w:b w:val="0"/>
          <w:sz w:val="28"/>
          <w:szCs w:val="28"/>
          <w:lang w:val="en-US"/>
        </w:rPr>
        <w:t>By Bradley F. Smith.</w:t>
      </w:r>
      <w:proofErr w:type="gramEnd"/>
      <w:r w:rsidRPr="00E04E8A">
        <w:rPr>
          <w:b w:val="0"/>
          <w:sz w:val="28"/>
          <w:szCs w:val="28"/>
          <w:lang w:val="en-US"/>
        </w:rPr>
        <w:t xml:space="preserve"> Stanford: Hoover Institution Press, 1982.</w:t>
      </w:r>
    </w:p>
    <w:p w:rsidR="00DC76B3" w:rsidRPr="00144BAC" w:rsidRDefault="00DC76B3" w:rsidP="008C6724">
      <w:pPr>
        <w:spacing w:after="0" w:line="216" w:lineRule="auto"/>
        <w:ind w:left="-11"/>
        <w:rPr>
          <w:lang w:val="en-US"/>
        </w:rPr>
      </w:pPr>
      <w:r w:rsidRPr="00E04E8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20. The Declaration of St James's Palace on Punishment for War Crimes </w:t>
      </w:r>
      <w:hyperlink r:id="rId16" w:history="1">
        <w:r w:rsidRPr="00E04E8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https://www.jewishvirtuallibrary.org/the-declaration-of-st-james-s-palace-on-punishment-for-war-crimes</w:t>
        </w:r>
      </w:hyperlink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04E8A">
        <w:rPr>
          <w:rFonts w:ascii="Times New Roman" w:hAnsi="Times New Roman" w:cs="Times New Roman"/>
          <w:sz w:val="28"/>
          <w:szCs w:val="28"/>
        </w:rPr>
        <w:t>обращение</w:t>
      </w:r>
      <w:r w:rsidRPr="00E04E8A">
        <w:rPr>
          <w:rFonts w:ascii="Times New Roman" w:hAnsi="Times New Roman" w:cs="Times New Roman"/>
          <w:sz w:val="28"/>
          <w:szCs w:val="28"/>
          <w:lang w:val="en-US"/>
        </w:rPr>
        <w:t xml:space="preserve"> 02.03.2025)</w:t>
      </w:r>
    </w:p>
    <w:p w:rsidR="00DC76B3" w:rsidRPr="00DC76B3" w:rsidRDefault="00DC76B3" w:rsidP="008C672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C76B3" w:rsidRPr="00DC76B3" w:rsidSect="00972D43">
      <w:pgSz w:w="11906" w:h="16838"/>
      <w:pgMar w:top="1021" w:right="73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45" w:rsidRDefault="00437B45" w:rsidP="00124060">
      <w:pPr>
        <w:spacing w:after="0" w:line="240" w:lineRule="auto"/>
      </w:pPr>
      <w:r>
        <w:separator/>
      </w:r>
    </w:p>
  </w:endnote>
  <w:endnote w:type="continuationSeparator" w:id="0">
    <w:p w:rsidR="00437B45" w:rsidRDefault="00437B45" w:rsidP="0012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visible OCR">
    <w:altName w:val="Invisible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45" w:rsidRDefault="00437B45" w:rsidP="00124060">
      <w:pPr>
        <w:spacing w:after="0" w:line="240" w:lineRule="auto"/>
      </w:pPr>
      <w:r>
        <w:separator/>
      </w:r>
    </w:p>
  </w:footnote>
  <w:footnote w:type="continuationSeparator" w:id="0">
    <w:p w:rsidR="00437B45" w:rsidRDefault="00437B45" w:rsidP="00124060">
      <w:pPr>
        <w:spacing w:after="0" w:line="240" w:lineRule="auto"/>
      </w:pPr>
      <w:r>
        <w:continuationSeparator/>
      </w:r>
    </w:p>
  </w:footnote>
  <w:footnote w:id="1">
    <w:p w:rsidR="00E04E8A" w:rsidRDefault="00E04E8A">
      <w:pPr>
        <w:pStyle w:val="a3"/>
      </w:pPr>
      <w:r>
        <w:rPr>
          <w:rStyle w:val="a5"/>
        </w:rPr>
        <w:footnoteRef/>
      </w:r>
      <w:r>
        <w:t xml:space="preserve"> Великая отечественная война: уроки истории: материалы Всероссийской научно-практической конференции «</w:t>
      </w:r>
      <w:r>
        <w:t>Великая отечественная война: уроки истории</w:t>
      </w:r>
      <w:r>
        <w:t xml:space="preserve">», 25 апреля 2025 г. – Курган: Изд-во </w:t>
      </w:r>
      <w:proofErr w:type="gramStart"/>
      <w:r>
        <w:t>Курганского</w:t>
      </w:r>
      <w:proofErr w:type="gramEnd"/>
      <w:r>
        <w:t xml:space="preserve"> гос. Университета, 2025. – 224 с. С. 88-92.</w:t>
      </w:r>
    </w:p>
  </w:footnote>
  <w:footnote w:id="2">
    <w:p w:rsidR="00710398" w:rsidRPr="00676467" w:rsidRDefault="00710398" w:rsidP="00676467">
      <w:pPr>
        <w:pStyle w:val="a3"/>
        <w:jc w:val="both"/>
        <w:rPr>
          <w:rFonts w:ascii="Times New Roman" w:hAnsi="Times New Roman" w:cs="Times New Roman"/>
        </w:rPr>
      </w:pPr>
      <w:r w:rsidRPr="00676467">
        <w:rPr>
          <w:rStyle w:val="a5"/>
          <w:rFonts w:ascii="Times New Roman" w:hAnsi="Times New Roman" w:cs="Times New Roman"/>
        </w:rPr>
        <w:footnoteRef/>
      </w:r>
      <w:r w:rsidRPr="00676467">
        <w:rPr>
          <w:rFonts w:ascii="Times New Roman" w:hAnsi="Times New Roman" w:cs="Times New Roman"/>
        </w:rPr>
        <w:t xml:space="preserve"> Когда в 1945 году тема трибунала перешла в плоскость реализации, высшее руководство СССР непосредственно руководило действиями советских представителей, определяя фактически каждое их </w:t>
      </w:r>
      <w:proofErr w:type="gramStart"/>
      <w:r w:rsidRPr="00676467">
        <w:rPr>
          <w:rFonts w:ascii="Times New Roman" w:hAnsi="Times New Roman" w:cs="Times New Roman"/>
        </w:rPr>
        <w:t>действие</w:t>
      </w:r>
      <w:proofErr w:type="gramEnd"/>
      <w:r w:rsidRPr="00676467">
        <w:rPr>
          <w:rFonts w:ascii="Times New Roman" w:hAnsi="Times New Roman" w:cs="Times New Roman"/>
        </w:rPr>
        <w:t xml:space="preserve"> как при подготовке, так и в ходе процесса, для чего были созданы две специальных комиссии (см. </w:t>
      </w:r>
      <w:r w:rsidRPr="000C743E">
        <w:rPr>
          <w:rFonts w:ascii="Times New Roman" w:hAnsi="Times New Roman" w:cs="Times New Roman"/>
        </w:rPr>
        <w:t>[</w:t>
      </w:r>
      <w:r w:rsidR="0038535A" w:rsidRPr="008C67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с. 31, 44</w:t>
      </w:r>
      <w:r w:rsidRPr="000C743E">
        <w:rPr>
          <w:rFonts w:ascii="Times New Roman" w:hAnsi="Times New Roman" w:cs="Times New Roman"/>
        </w:rPr>
        <w:t>]</w:t>
      </w:r>
      <w:r w:rsidRPr="00676467">
        <w:rPr>
          <w:rFonts w:ascii="Times New Roman" w:hAnsi="Times New Roman" w:cs="Times New Roman"/>
        </w:rPr>
        <w:t xml:space="preserve">. В 1942-м году Советскому Союзу было совсем не до суда. </w:t>
      </w:r>
      <w:r>
        <w:rPr>
          <w:rFonts w:ascii="Times New Roman" w:hAnsi="Times New Roman" w:cs="Times New Roman"/>
        </w:rPr>
        <w:t xml:space="preserve">На самом деле, </w:t>
      </w:r>
      <w:r w:rsidRPr="00676467">
        <w:rPr>
          <w:rFonts w:ascii="Times New Roman" w:hAnsi="Times New Roman" w:cs="Times New Roman"/>
        </w:rPr>
        <w:t xml:space="preserve">тезис о незамедлительности был связан с </w:t>
      </w:r>
      <w:r w:rsidRPr="00676467">
        <w:rPr>
          <w:rFonts w:ascii="Times New Roman" w:hAnsi="Times New Roman" w:cs="Times New Roman"/>
          <w:color w:val="1D1D1B"/>
          <w:shd w:val="clear" w:color="auto" w:fill="FFFFFF"/>
        </w:rPr>
        <w:t>возникшим у Сталина опасением, что англичане хотят использовать находившегося у них в плену Рудольфа Гесса</w:t>
      </w:r>
      <w:r>
        <w:rPr>
          <w:rFonts w:ascii="Times New Roman" w:hAnsi="Times New Roman" w:cs="Times New Roman"/>
          <w:color w:val="1D1D1B"/>
          <w:shd w:val="clear" w:color="auto" w:fill="FFFFFF"/>
        </w:rPr>
        <w:t xml:space="preserve"> -</w:t>
      </w:r>
      <w:r w:rsidRPr="00676467">
        <w:rPr>
          <w:rFonts w:ascii="Times New Roman" w:hAnsi="Times New Roman" w:cs="Times New Roman"/>
          <w:color w:val="1D1D1B"/>
          <w:shd w:val="clear" w:color="auto" w:fill="FFFFFF"/>
        </w:rPr>
        <w:t xml:space="preserve"> одного из нацистских вождей, которого и предлагалось незамедлительно судить</w:t>
      </w:r>
      <w:r>
        <w:rPr>
          <w:rFonts w:ascii="Times New Roman" w:hAnsi="Times New Roman" w:cs="Times New Roman"/>
          <w:color w:val="1D1D1B"/>
          <w:shd w:val="clear" w:color="auto" w:fill="FFFFFF"/>
        </w:rPr>
        <w:t xml:space="preserve"> -</w:t>
      </w:r>
      <w:r w:rsidRPr="00676467">
        <w:rPr>
          <w:rFonts w:ascii="Times New Roman" w:hAnsi="Times New Roman" w:cs="Times New Roman"/>
          <w:color w:val="1D1D1B"/>
          <w:shd w:val="clear" w:color="auto" w:fill="FFFFFF"/>
        </w:rPr>
        <w:t xml:space="preserve"> для заключения сепаратного и направленного против СССР мира с Германией. </w:t>
      </w:r>
      <w:r w:rsidRPr="00676467">
        <w:rPr>
          <w:rFonts w:ascii="Times New Roman" w:hAnsi="Times New Roman" w:cs="Times New Roman"/>
        </w:rPr>
        <w:t xml:space="preserve"> После прояснения англичанами позиции по Гессу тема незамедлительности трибунала была снята.</w:t>
      </w:r>
    </w:p>
  </w:footnote>
  <w:footnote w:id="3">
    <w:p w:rsidR="00710398" w:rsidRPr="00815E8C" w:rsidRDefault="00710398" w:rsidP="00815E8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5E8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815E8C">
        <w:rPr>
          <w:rFonts w:ascii="Times New Roman" w:hAnsi="Times New Roman" w:cs="Times New Roman"/>
          <w:sz w:val="20"/>
          <w:szCs w:val="20"/>
        </w:rPr>
        <w:t xml:space="preserve"> В СССР для этой цели 2 ноября 1942 года была создана </w:t>
      </w:r>
      <w:r w:rsidRPr="00815E8C">
        <w:rPr>
          <w:rFonts w:ascii="Times New Roman" w:hAnsi="Times New Roman" w:cs="Times New Roman"/>
          <w:color w:val="auto"/>
          <w:sz w:val="20"/>
          <w:szCs w:val="20"/>
        </w:rPr>
        <w:t>Чрезвычайная Государственная Комиссия, в Лондоне 20 октября 1943 г. прошло учредительное заседание Комиссии Объединенных Наций по военным преступлениям, которая должна была выполнять аналогичные функции.</w:t>
      </w:r>
    </w:p>
  </w:footnote>
  <w:footnote w:id="4">
    <w:p w:rsidR="00710398" w:rsidRPr="0001738B" w:rsidRDefault="00710398">
      <w:pPr>
        <w:pStyle w:val="a3"/>
      </w:pPr>
      <w:r>
        <w:rPr>
          <w:rStyle w:val="a5"/>
        </w:rPr>
        <w:footnoteRef/>
      </w:r>
      <w:r>
        <w:t xml:space="preserve"> На заседании комиссии 23 июля Джексон сказал: «</w:t>
      </w:r>
      <w:r w:rsidRPr="00D14C3A">
        <w:t>Я начинаю очень разочаровываться по поводу возможности проведения международного суда с разными точками зрения. Это не вина кого-либо, но у нас очень разные точки зрения. Я думаю, что Соединенные Штаты могли бы выйти из этого вопроса и передать наших заключенных европейским державам для суда или же договориться о раздельных судебных процессах или что-то в этом роде. Мне</w:t>
      </w:r>
      <w:r w:rsidRPr="0001738B">
        <w:t xml:space="preserve"> </w:t>
      </w:r>
      <w:r w:rsidRPr="00D14C3A">
        <w:t>кажется</w:t>
      </w:r>
      <w:r w:rsidRPr="0001738B">
        <w:t xml:space="preserve">, </w:t>
      </w:r>
      <w:r w:rsidRPr="00D14C3A">
        <w:t>что</w:t>
      </w:r>
      <w:r w:rsidRPr="0001738B">
        <w:t xml:space="preserve"> </w:t>
      </w:r>
      <w:r w:rsidRPr="00D14C3A">
        <w:t>наши</w:t>
      </w:r>
      <w:r w:rsidRPr="0001738B">
        <w:t xml:space="preserve"> </w:t>
      </w:r>
      <w:r w:rsidRPr="00D14C3A">
        <w:t>различия</w:t>
      </w:r>
      <w:r w:rsidRPr="0001738B">
        <w:t xml:space="preserve"> </w:t>
      </w:r>
      <w:r w:rsidRPr="00D14C3A">
        <w:t>во</w:t>
      </w:r>
      <w:r w:rsidRPr="0001738B">
        <w:t xml:space="preserve"> </w:t>
      </w:r>
      <w:r w:rsidRPr="00D14C3A">
        <w:t>взглядах</w:t>
      </w:r>
      <w:r w:rsidRPr="0001738B">
        <w:t xml:space="preserve"> </w:t>
      </w:r>
      <w:r w:rsidRPr="00D14C3A">
        <w:t>слишком</w:t>
      </w:r>
      <w:r w:rsidRPr="0001738B">
        <w:t xml:space="preserve"> </w:t>
      </w:r>
      <w:r w:rsidRPr="00D14C3A">
        <w:t>велики</w:t>
      </w:r>
      <w:r w:rsidRPr="0001738B">
        <w:t>...» [</w:t>
      </w:r>
      <w:r w:rsidR="00A469F6" w:rsidRPr="0001738B">
        <w:t>12</w:t>
      </w:r>
      <w:r w:rsidRPr="0001738B">
        <w:t>]</w:t>
      </w:r>
      <w:r w:rsidR="00A469F6">
        <w:t>.</w:t>
      </w:r>
      <w:r w:rsidRPr="0001738B">
        <w:t xml:space="preserve"> </w:t>
      </w:r>
    </w:p>
  </w:footnote>
  <w:footnote w:id="5">
    <w:p w:rsidR="00710398" w:rsidRPr="008C2E93" w:rsidRDefault="00710398" w:rsidP="00FC73E8">
      <w:pPr>
        <w:pStyle w:val="a3"/>
      </w:pPr>
      <w:r>
        <w:rPr>
          <w:rStyle w:val="a5"/>
        </w:rPr>
        <w:footnoteRef/>
      </w:r>
      <w:r w:rsidRPr="008C2E93">
        <w:t xml:space="preserve"> </w:t>
      </w:r>
      <w:r>
        <w:t xml:space="preserve">Речь идет о так называемом юридическом позитивизме – типе </w:t>
      </w:r>
      <w:proofErr w:type="spellStart"/>
      <w:r>
        <w:t>правопонимания</w:t>
      </w:r>
      <w:proofErr w:type="spellEnd"/>
      <w:r>
        <w:t>, который в первом приближении можно описать как отождествление права с нормативными указаниями государства, подкрепляемыми угрозой санкций за их нарушение.</w:t>
      </w:r>
    </w:p>
  </w:footnote>
  <w:footnote w:id="6">
    <w:p w:rsidR="00710398" w:rsidRDefault="00710398" w:rsidP="000D6588">
      <w:pPr>
        <w:pStyle w:val="a3"/>
      </w:pPr>
      <w:r>
        <w:rPr>
          <w:rStyle w:val="a5"/>
        </w:rPr>
        <w:footnoteRef/>
      </w:r>
      <w:r>
        <w:t xml:space="preserve"> </w:t>
      </w:r>
      <w:r w:rsidRPr="004400DD">
        <w:rPr>
          <w:rFonts w:ascii="Times New Roman" w:eastAsia="Times New Roman" w:hAnsi="Times New Roman" w:cs="Times New Roman"/>
          <w:lang w:eastAsia="ru-RU"/>
        </w:rPr>
        <w:t xml:space="preserve">Последнее обстоятельство, впрочем, признают и отечественные корифеи </w:t>
      </w:r>
      <w:r>
        <w:rPr>
          <w:rFonts w:ascii="Times New Roman" w:eastAsia="Times New Roman" w:hAnsi="Times New Roman" w:cs="Times New Roman"/>
          <w:lang w:eastAsia="ru-RU"/>
        </w:rPr>
        <w:t xml:space="preserve">изучения Нюрнбергского процесса (См., например, </w:t>
      </w:r>
      <w:r w:rsidRPr="000D6588">
        <w:rPr>
          <w:rFonts w:ascii="Times New Roman" w:eastAsia="Times New Roman" w:hAnsi="Times New Roman" w:cs="Times New Roman"/>
          <w:lang w:eastAsia="ru-RU"/>
        </w:rPr>
        <w:t>[</w:t>
      </w:r>
      <w:r w:rsidR="00460B3F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>, с. 18</w:t>
      </w:r>
      <w:r w:rsidRPr="00710398">
        <w:rPr>
          <w:rFonts w:ascii="Times New Roman" w:eastAsia="Times New Roman" w:hAnsi="Times New Roman" w:cs="Times New Roman"/>
          <w:lang w:eastAsia="ru-RU"/>
        </w:rPr>
        <w:t>]</w:t>
      </w:r>
      <w:r>
        <w:rPr>
          <w:rFonts w:ascii="Times New Roman" w:eastAsia="Times New Roman" w:hAnsi="Times New Roman" w:cs="Times New Roman"/>
          <w:lang w:eastAsia="ru-RU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6A"/>
    <w:rsid w:val="00002AFB"/>
    <w:rsid w:val="00012C76"/>
    <w:rsid w:val="00016AF2"/>
    <w:rsid w:val="00016C2B"/>
    <w:rsid w:val="0001738B"/>
    <w:rsid w:val="00034354"/>
    <w:rsid w:val="00047975"/>
    <w:rsid w:val="000563B1"/>
    <w:rsid w:val="00056CB8"/>
    <w:rsid w:val="00060EEF"/>
    <w:rsid w:val="00093715"/>
    <w:rsid w:val="000A2F47"/>
    <w:rsid w:val="000A61F4"/>
    <w:rsid w:val="000C6FEE"/>
    <w:rsid w:val="000C743E"/>
    <w:rsid w:val="000D6588"/>
    <w:rsid w:val="000F7E89"/>
    <w:rsid w:val="00115ECD"/>
    <w:rsid w:val="00124048"/>
    <w:rsid w:val="00124060"/>
    <w:rsid w:val="00127A43"/>
    <w:rsid w:val="001435DB"/>
    <w:rsid w:val="00155DEB"/>
    <w:rsid w:val="0016034D"/>
    <w:rsid w:val="00161977"/>
    <w:rsid w:val="00162826"/>
    <w:rsid w:val="00184D09"/>
    <w:rsid w:val="001C7439"/>
    <w:rsid w:val="001F6581"/>
    <w:rsid w:val="002114D8"/>
    <w:rsid w:val="002530AA"/>
    <w:rsid w:val="0027072C"/>
    <w:rsid w:val="00273D62"/>
    <w:rsid w:val="00274B00"/>
    <w:rsid w:val="00285F8D"/>
    <w:rsid w:val="002861D8"/>
    <w:rsid w:val="00293C03"/>
    <w:rsid w:val="00296025"/>
    <w:rsid w:val="002D3367"/>
    <w:rsid w:val="002E540C"/>
    <w:rsid w:val="002E6CF8"/>
    <w:rsid w:val="00316CDA"/>
    <w:rsid w:val="00316F09"/>
    <w:rsid w:val="00361D72"/>
    <w:rsid w:val="00382C59"/>
    <w:rsid w:val="00383FAC"/>
    <w:rsid w:val="0038535A"/>
    <w:rsid w:val="003A1B92"/>
    <w:rsid w:val="003C18C8"/>
    <w:rsid w:val="003D060C"/>
    <w:rsid w:val="003D10F0"/>
    <w:rsid w:val="003D6335"/>
    <w:rsid w:val="003D7F6C"/>
    <w:rsid w:val="003E18A4"/>
    <w:rsid w:val="003F0C06"/>
    <w:rsid w:val="003F3702"/>
    <w:rsid w:val="003F3BF6"/>
    <w:rsid w:val="00400286"/>
    <w:rsid w:val="00400D3F"/>
    <w:rsid w:val="00424592"/>
    <w:rsid w:val="00437B45"/>
    <w:rsid w:val="004400DD"/>
    <w:rsid w:val="00451E13"/>
    <w:rsid w:val="00454FAC"/>
    <w:rsid w:val="00457DCC"/>
    <w:rsid w:val="00460B3F"/>
    <w:rsid w:val="00463D21"/>
    <w:rsid w:val="00465725"/>
    <w:rsid w:val="00480507"/>
    <w:rsid w:val="00485352"/>
    <w:rsid w:val="00485EB5"/>
    <w:rsid w:val="0048613E"/>
    <w:rsid w:val="004B0D85"/>
    <w:rsid w:val="004B0F7F"/>
    <w:rsid w:val="004D6B3B"/>
    <w:rsid w:val="00504500"/>
    <w:rsid w:val="005214F0"/>
    <w:rsid w:val="00542FC4"/>
    <w:rsid w:val="00550705"/>
    <w:rsid w:val="00554406"/>
    <w:rsid w:val="005628E7"/>
    <w:rsid w:val="00566298"/>
    <w:rsid w:val="0057679A"/>
    <w:rsid w:val="00577C20"/>
    <w:rsid w:val="00596D42"/>
    <w:rsid w:val="005B0B92"/>
    <w:rsid w:val="005B63AA"/>
    <w:rsid w:val="005C670A"/>
    <w:rsid w:val="005D55B0"/>
    <w:rsid w:val="005D5DDB"/>
    <w:rsid w:val="005E7A99"/>
    <w:rsid w:val="00602431"/>
    <w:rsid w:val="00605E03"/>
    <w:rsid w:val="00607AED"/>
    <w:rsid w:val="00613C26"/>
    <w:rsid w:val="00620239"/>
    <w:rsid w:val="00653478"/>
    <w:rsid w:val="00655769"/>
    <w:rsid w:val="00655FFA"/>
    <w:rsid w:val="00662CA4"/>
    <w:rsid w:val="00675203"/>
    <w:rsid w:val="00676467"/>
    <w:rsid w:val="006817B9"/>
    <w:rsid w:val="00686F39"/>
    <w:rsid w:val="00694E18"/>
    <w:rsid w:val="006A23E3"/>
    <w:rsid w:val="006A77B7"/>
    <w:rsid w:val="006C6FD7"/>
    <w:rsid w:val="006E6F43"/>
    <w:rsid w:val="006E78E3"/>
    <w:rsid w:val="006F76CA"/>
    <w:rsid w:val="00700790"/>
    <w:rsid w:val="007028F9"/>
    <w:rsid w:val="00705632"/>
    <w:rsid w:val="00710398"/>
    <w:rsid w:val="007170F0"/>
    <w:rsid w:val="007403CA"/>
    <w:rsid w:val="00744D0A"/>
    <w:rsid w:val="007543E8"/>
    <w:rsid w:val="00764651"/>
    <w:rsid w:val="00772F45"/>
    <w:rsid w:val="007813F4"/>
    <w:rsid w:val="007A671E"/>
    <w:rsid w:val="007B749F"/>
    <w:rsid w:val="007C12B0"/>
    <w:rsid w:val="007C3D34"/>
    <w:rsid w:val="007D0205"/>
    <w:rsid w:val="007D2CE2"/>
    <w:rsid w:val="007F4DB5"/>
    <w:rsid w:val="00806D32"/>
    <w:rsid w:val="00814AC7"/>
    <w:rsid w:val="00815081"/>
    <w:rsid w:val="00815E8C"/>
    <w:rsid w:val="0083002A"/>
    <w:rsid w:val="00833134"/>
    <w:rsid w:val="00865F6A"/>
    <w:rsid w:val="00885E83"/>
    <w:rsid w:val="00886657"/>
    <w:rsid w:val="008A2852"/>
    <w:rsid w:val="008C6724"/>
    <w:rsid w:val="008E4D01"/>
    <w:rsid w:val="00927EA8"/>
    <w:rsid w:val="0093471C"/>
    <w:rsid w:val="0093699F"/>
    <w:rsid w:val="009438F7"/>
    <w:rsid w:val="0095592B"/>
    <w:rsid w:val="00964527"/>
    <w:rsid w:val="00966A02"/>
    <w:rsid w:val="00966DB4"/>
    <w:rsid w:val="00972D43"/>
    <w:rsid w:val="009911DD"/>
    <w:rsid w:val="009923E2"/>
    <w:rsid w:val="009A1443"/>
    <w:rsid w:val="009A4563"/>
    <w:rsid w:val="009B23EE"/>
    <w:rsid w:val="009C38F3"/>
    <w:rsid w:val="009C3AAD"/>
    <w:rsid w:val="009D0F03"/>
    <w:rsid w:val="009D2882"/>
    <w:rsid w:val="009D4FE3"/>
    <w:rsid w:val="009F33C0"/>
    <w:rsid w:val="00A14293"/>
    <w:rsid w:val="00A22B07"/>
    <w:rsid w:val="00A44A18"/>
    <w:rsid w:val="00A469F6"/>
    <w:rsid w:val="00A52A94"/>
    <w:rsid w:val="00A74A9C"/>
    <w:rsid w:val="00A83868"/>
    <w:rsid w:val="00AB237F"/>
    <w:rsid w:val="00AD6752"/>
    <w:rsid w:val="00B05673"/>
    <w:rsid w:val="00B25620"/>
    <w:rsid w:val="00B77123"/>
    <w:rsid w:val="00B84260"/>
    <w:rsid w:val="00BB72F9"/>
    <w:rsid w:val="00BC10EF"/>
    <w:rsid w:val="00BD252B"/>
    <w:rsid w:val="00BE1A39"/>
    <w:rsid w:val="00C00C87"/>
    <w:rsid w:val="00C04E9F"/>
    <w:rsid w:val="00C05369"/>
    <w:rsid w:val="00C11BF3"/>
    <w:rsid w:val="00C2134E"/>
    <w:rsid w:val="00C3417F"/>
    <w:rsid w:val="00C357FD"/>
    <w:rsid w:val="00C36C1E"/>
    <w:rsid w:val="00C60E48"/>
    <w:rsid w:val="00C70540"/>
    <w:rsid w:val="00C874E8"/>
    <w:rsid w:val="00C87FED"/>
    <w:rsid w:val="00C92621"/>
    <w:rsid w:val="00CA4F58"/>
    <w:rsid w:val="00CC053C"/>
    <w:rsid w:val="00CD0EFB"/>
    <w:rsid w:val="00CD2A0F"/>
    <w:rsid w:val="00CD3FF8"/>
    <w:rsid w:val="00CD5461"/>
    <w:rsid w:val="00CD6D7A"/>
    <w:rsid w:val="00CE0F5F"/>
    <w:rsid w:val="00CE3CC5"/>
    <w:rsid w:val="00CF4546"/>
    <w:rsid w:val="00D14C3A"/>
    <w:rsid w:val="00D90AB9"/>
    <w:rsid w:val="00D91D74"/>
    <w:rsid w:val="00D93FED"/>
    <w:rsid w:val="00DC76B3"/>
    <w:rsid w:val="00DE5E84"/>
    <w:rsid w:val="00DE64B0"/>
    <w:rsid w:val="00E03C9D"/>
    <w:rsid w:val="00E04E8A"/>
    <w:rsid w:val="00E30577"/>
    <w:rsid w:val="00E4069D"/>
    <w:rsid w:val="00E7750E"/>
    <w:rsid w:val="00EC32EC"/>
    <w:rsid w:val="00EF355A"/>
    <w:rsid w:val="00F003F0"/>
    <w:rsid w:val="00F064CB"/>
    <w:rsid w:val="00F2634C"/>
    <w:rsid w:val="00F660A8"/>
    <w:rsid w:val="00F738CC"/>
    <w:rsid w:val="00F757C6"/>
    <w:rsid w:val="00F93F86"/>
    <w:rsid w:val="00FA4A08"/>
    <w:rsid w:val="00FB2E8F"/>
    <w:rsid w:val="00FB61F8"/>
    <w:rsid w:val="00FB7B4B"/>
    <w:rsid w:val="00FC73E8"/>
    <w:rsid w:val="00FE3F3A"/>
    <w:rsid w:val="00FE46F4"/>
    <w:rsid w:val="00FF3A02"/>
    <w:rsid w:val="00FF40BB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406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406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124060"/>
    <w:rPr>
      <w:vertAlign w:val="superscript"/>
    </w:rPr>
  </w:style>
  <w:style w:type="character" w:styleId="a6">
    <w:name w:val="Hyperlink"/>
    <w:basedOn w:val="a0"/>
    <w:uiPriority w:val="99"/>
    <w:unhideWhenUsed/>
    <w:rsid w:val="00675203"/>
    <w:rPr>
      <w:color w:val="0000FF"/>
      <w:u w:val="single"/>
    </w:rPr>
  </w:style>
  <w:style w:type="character" w:styleId="a7">
    <w:name w:val="Emphasis"/>
    <w:basedOn w:val="a0"/>
    <w:uiPriority w:val="20"/>
    <w:qFormat/>
    <w:rsid w:val="00CE3CC5"/>
    <w:rPr>
      <w:i/>
      <w:iCs/>
    </w:rPr>
  </w:style>
  <w:style w:type="paragraph" w:customStyle="1" w:styleId="Default">
    <w:name w:val="Default"/>
    <w:rsid w:val="003F3BF6"/>
    <w:pPr>
      <w:autoSpaceDE w:val="0"/>
      <w:autoSpaceDN w:val="0"/>
      <w:adjustRightInd w:val="0"/>
      <w:spacing w:after="0" w:line="240" w:lineRule="auto"/>
    </w:pPr>
    <w:rPr>
      <w:rFonts w:ascii="Invisible OCR" w:hAnsi="Invisible OCR" w:cs="Invisible OCR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7646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7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alic">
    <w:name w:val="italic"/>
    <w:basedOn w:val="a0"/>
    <w:rsid w:val="00DC76B3"/>
  </w:style>
  <w:style w:type="paragraph" w:styleId="a9">
    <w:name w:val="List Paragraph"/>
    <w:basedOn w:val="a"/>
    <w:uiPriority w:val="34"/>
    <w:qFormat/>
    <w:rsid w:val="00DC76B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C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724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3D633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633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633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633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63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406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406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124060"/>
    <w:rPr>
      <w:vertAlign w:val="superscript"/>
    </w:rPr>
  </w:style>
  <w:style w:type="character" w:styleId="a6">
    <w:name w:val="Hyperlink"/>
    <w:basedOn w:val="a0"/>
    <w:uiPriority w:val="99"/>
    <w:unhideWhenUsed/>
    <w:rsid w:val="00675203"/>
    <w:rPr>
      <w:color w:val="0000FF"/>
      <w:u w:val="single"/>
    </w:rPr>
  </w:style>
  <w:style w:type="character" w:styleId="a7">
    <w:name w:val="Emphasis"/>
    <w:basedOn w:val="a0"/>
    <w:uiPriority w:val="20"/>
    <w:qFormat/>
    <w:rsid w:val="00CE3CC5"/>
    <w:rPr>
      <w:i/>
      <w:iCs/>
    </w:rPr>
  </w:style>
  <w:style w:type="paragraph" w:customStyle="1" w:styleId="Default">
    <w:name w:val="Default"/>
    <w:rsid w:val="003F3BF6"/>
    <w:pPr>
      <w:autoSpaceDE w:val="0"/>
      <w:autoSpaceDN w:val="0"/>
      <w:adjustRightInd w:val="0"/>
      <w:spacing w:after="0" w:line="240" w:lineRule="auto"/>
    </w:pPr>
    <w:rPr>
      <w:rFonts w:ascii="Invisible OCR" w:hAnsi="Invisible OCR" w:cs="Invisible OCR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7646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7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alic">
    <w:name w:val="italic"/>
    <w:basedOn w:val="a0"/>
    <w:rsid w:val="00DC76B3"/>
  </w:style>
  <w:style w:type="paragraph" w:styleId="a9">
    <w:name w:val="List Paragraph"/>
    <w:basedOn w:val="a"/>
    <w:uiPriority w:val="34"/>
    <w:qFormat/>
    <w:rsid w:val="00DC76B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C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724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3D633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633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633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633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63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.loveread.info/books/istoricheskaya-proza/page-29-130433-filipp-sends-vostochno-zapadnaya-ulica-proishozhdenie.html" TargetMode="External"/><Relationship Id="rId13" Type="http://schemas.openxmlformats.org/officeDocument/2006/relationships/hyperlink" Target="https://ru.everand.com/read/322778258/Prelude-to-Nuremberg-Allied-War-Crimes-Policy-and-the-Question-of-Punishmen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ree.loveread.info/books/istoricheskaya-proza/page-26-130433-filipp-sends-vostochno-zapadnaya-ulica-proishozhdenie.html" TargetMode="External"/><Relationship Id="rId12" Type="http://schemas.openxmlformats.org/officeDocument/2006/relationships/hyperlink" Target="https://avalon.law.yale.edu/imt/jack44.asp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jewishvirtuallibrary.org/the-declaration-of-st-james-s-palace-on-punishment-for-war-crime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valon.law.yale.edu/imt/jack03.as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residency.ucsb.edu/documents/statement-the-plan-try-nazi-war-criminals" TargetMode="External"/><Relationship Id="rId10" Type="http://schemas.openxmlformats.org/officeDocument/2006/relationships/hyperlink" Target="https://winstonchurchill.org/resources/speeches/1941-1945-war-leader/alliance-with-russ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vovoco.astronet.ru/VV/BOOKS/LEBEDEVA/CHAPT_1.HTM" TargetMode="External"/><Relationship Id="rId14" Type="http://schemas.openxmlformats.org/officeDocument/2006/relationships/hyperlink" Target="https://www.presidency.ucsb.edu/documents/statement-warning-neutral-nations-against-asylum-for-war-crimin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2948</Words>
  <Characters>20080</Characters>
  <Application>Microsoft Office Word</Application>
  <DocSecurity>0</DocSecurity>
  <Lines>365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2025-03-03T10:27:00Z</cp:lastPrinted>
  <dcterms:created xsi:type="dcterms:W3CDTF">2025-04-25T17:05:00Z</dcterms:created>
  <dcterms:modified xsi:type="dcterms:W3CDTF">2025-04-25T17:05:00Z</dcterms:modified>
</cp:coreProperties>
</file>